
<file path=[Content_Types].xml><?xml version="1.0" encoding="utf-8"?>
<Types xmlns="http://schemas.openxmlformats.org/package/2006/content-types">
  <Default Extension="emf" ContentType="image/x-emf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horzAnchor="page" w:tblpX="910" w:tblpY="-616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690"/>
      </w:tblGrid>
      <w:tr w:rsidR="00190C12" w:rsidRPr="00C74C25" w14:paraId="75750BB3" w14:textId="77777777" w:rsidTr="00D0599C">
        <w:trPr>
          <w:trHeight w:val="12544"/>
        </w:trPr>
        <w:tc>
          <w:tcPr>
            <w:tcW w:w="3330" w:type="dxa"/>
          </w:tcPr>
          <w:p w14:paraId="5023FE27" w14:textId="4FEFC0D7" w:rsidR="009A3A1C" w:rsidRPr="00143126" w:rsidRDefault="00190C12" w:rsidP="009A3A1C">
            <w:pPr>
              <w:spacing w:after="86"/>
              <w:rPr>
                <w:b/>
                <w:bCs/>
                <w:noProof/>
                <w:sz w:val="24"/>
                <w:szCs w:val="24"/>
                <w:lang w:val="en-AU" w:eastAsia="fr-FR"/>
              </w:rPr>
            </w:pPr>
            <w:r>
              <w:rPr>
                <w:b/>
                <w:bCs/>
                <w:noProof/>
                <w:sz w:val="24"/>
                <w:szCs w:val="24"/>
                <w:lang w:val="en-AU" w:eastAsia="fr-FR"/>
              </w:rPr>
              <w:t>NHU-HOANG TRAN THANG</w:t>
            </w:r>
          </w:p>
          <w:p w14:paraId="0FD9FCCE" w14:textId="58871970" w:rsidR="009A3A1C" w:rsidRDefault="00362737" w:rsidP="009A3A1C">
            <w:pPr>
              <w:spacing w:after="86"/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</w:pPr>
            <w:r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Counsel</w:t>
            </w:r>
            <w:r w:rsidR="009A3A1C" w:rsidRPr="00143126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br/>
            </w:r>
            <w:r w:rsidR="002605B0" w:rsidRPr="005065CF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LL</w:t>
            </w:r>
            <w:r w:rsidR="005065CF" w:rsidRPr="005065CF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.</w:t>
            </w:r>
            <w:r w:rsidR="002605B0" w:rsidRPr="005065CF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 xml:space="preserve">M </w:t>
            </w:r>
          </w:p>
          <w:p w14:paraId="5D77251A" w14:textId="77777777" w:rsidR="000C0D8E" w:rsidRPr="006B5742" w:rsidRDefault="000C0D8E" w:rsidP="009A3A1C">
            <w:pPr>
              <w:spacing w:after="86"/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</w:pPr>
          </w:p>
          <w:p w14:paraId="38C42E1F" w14:textId="3B30F568" w:rsidR="009A3A1C" w:rsidRPr="00143126" w:rsidRDefault="000C0D8E" w:rsidP="009A3A1C">
            <w:pPr>
              <w:spacing w:after="86"/>
              <w:rPr>
                <w:noProof/>
                <w:sz w:val="14"/>
                <w:szCs w:val="14"/>
                <w:lang w:val="en-AU" w:eastAsia="fr-FR"/>
              </w:rPr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D4DE06C" wp14:editId="2253FCB5">
                  <wp:extent cx="1450975" cy="1591310"/>
                  <wp:effectExtent l="0" t="0" r="0" b="0"/>
                  <wp:docPr id="2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st1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21105" w14:textId="77777777" w:rsidR="000C0D8E" w:rsidRDefault="009A3A1C" w:rsidP="009A3A1C">
            <w:pPr>
              <w:outlineLvl w:val="0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Bar admission : </w:t>
            </w:r>
            <w:r w:rsidR="00EF4823">
              <w:rPr>
                <w:noProof/>
                <w:sz w:val="16"/>
                <w:szCs w:val="16"/>
                <w:lang w:val="en-AU" w:eastAsia="fr-FR"/>
              </w:rPr>
              <w:t>Paris</w:t>
            </w: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, </w:t>
            </w:r>
            <w:r w:rsidR="007224D4" w:rsidRPr="00143126">
              <w:rPr>
                <w:noProof/>
                <w:sz w:val="16"/>
                <w:szCs w:val="16"/>
                <w:lang w:val="en-AU" w:eastAsia="fr-FR"/>
              </w:rPr>
              <w:t>20</w:t>
            </w:r>
            <w:r w:rsidR="00EF4823">
              <w:rPr>
                <w:noProof/>
                <w:sz w:val="16"/>
                <w:szCs w:val="16"/>
                <w:lang w:val="en-AU" w:eastAsia="fr-FR"/>
              </w:rPr>
              <w:t xml:space="preserve">10 </w:t>
            </w:r>
          </w:p>
          <w:p w14:paraId="1D866DF3" w14:textId="5C03BEB6" w:rsidR="009A3A1C" w:rsidRPr="000C0D8E" w:rsidRDefault="00EF4823" w:rsidP="009A3A1C">
            <w:pPr>
              <w:outlineLvl w:val="0"/>
              <w:rPr>
                <w:noProof/>
                <w:sz w:val="16"/>
                <w:szCs w:val="16"/>
                <w:lang w:val="en-US" w:eastAsia="fr-FR"/>
              </w:rPr>
            </w:pPr>
            <w:r>
              <w:rPr>
                <w:noProof/>
                <w:sz w:val="16"/>
                <w:szCs w:val="16"/>
                <w:lang w:val="en-AU" w:eastAsia="fr-FR"/>
              </w:rPr>
              <w:t xml:space="preserve">(registered </w:t>
            </w:r>
            <w:r w:rsidR="000851E7">
              <w:rPr>
                <w:noProof/>
                <w:sz w:val="16"/>
                <w:szCs w:val="16"/>
                <w:lang w:val="en-AU" w:eastAsia="fr-FR"/>
              </w:rPr>
              <w:t>a</w:t>
            </w:r>
            <w:r w:rsidR="000851E7" w:rsidRPr="00C74C25">
              <w:rPr>
                <w:noProof/>
                <w:sz w:val="16"/>
                <w:szCs w:val="16"/>
                <w:lang w:val="en-US" w:eastAsia="fr-FR"/>
              </w:rPr>
              <w:t>s from March</w:t>
            </w:r>
            <w:r>
              <w:rPr>
                <w:noProof/>
                <w:sz w:val="16"/>
                <w:szCs w:val="16"/>
                <w:lang w:val="en-AU" w:eastAsia="fr-FR"/>
              </w:rPr>
              <w:t xml:space="preserve"> 2014)</w:t>
            </w:r>
          </w:p>
          <w:p w14:paraId="4934C0DE" w14:textId="1D50A2F0" w:rsidR="009A3A1C" w:rsidRPr="00143126" w:rsidRDefault="009A3A1C" w:rsidP="009A3A1C">
            <w:pPr>
              <w:outlineLvl w:val="0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Nationality : </w:t>
            </w:r>
            <w:r w:rsidR="00EF4823">
              <w:rPr>
                <w:noProof/>
                <w:sz w:val="16"/>
                <w:szCs w:val="16"/>
                <w:lang w:val="en-AU" w:eastAsia="fr-FR"/>
              </w:rPr>
              <w:t>Swiss</w:t>
            </w:r>
          </w:p>
          <w:p w14:paraId="07D7EA54" w14:textId="665132D2" w:rsidR="009A3A1C" w:rsidRPr="00143126" w:rsidRDefault="009A3A1C" w:rsidP="009A3A1C">
            <w:pPr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Languages : </w:t>
            </w:r>
            <w:r w:rsidR="00EF4823">
              <w:rPr>
                <w:noProof/>
                <w:sz w:val="16"/>
                <w:szCs w:val="16"/>
                <w:lang w:val="en-AU" w:eastAsia="fr-FR"/>
              </w:rPr>
              <w:t xml:space="preserve">French, </w:t>
            </w:r>
            <w:r w:rsidRPr="00143126">
              <w:rPr>
                <w:noProof/>
                <w:sz w:val="16"/>
                <w:szCs w:val="16"/>
                <w:lang w:val="en-AU" w:eastAsia="fr-FR"/>
              </w:rPr>
              <w:t>English</w:t>
            </w:r>
            <w:r w:rsidR="00EF4823">
              <w:rPr>
                <w:noProof/>
                <w:sz w:val="16"/>
                <w:szCs w:val="16"/>
                <w:lang w:val="en-AU" w:eastAsia="fr-FR"/>
              </w:rPr>
              <w:t>, Spanish</w:t>
            </w:r>
          </w:p>
          <w:p w14:paraId="01455EA7" w14:textId="515AE4DE" w:rsidR="009A3A1C" w:rsidRPr="00143126" w:rsidRDefault="009A3A1C" w:rsidP="009A3A1C">
            <w:pPr>
              <w:spacing w:after="86"/>
              <w:rPr>
                <w:noProof/>
                <w:sz w:val="14"/>
                <w:szCs w:val="14"/>
                <w:lang w:val="en-AU" w:eastAsia="fr-FR"/>
              </w:rPr>
            </w:pPr>
          </w:p>
          <w:p w14:paraId="5D4CE0BE" w14:textId="67B1AC00" w:rsidR="009A3A1C" w:rsidRPr="00143126" w:rsidRDefault="009A3A1C" w:rsidP="009A3A1C">
            <w:pPr>
              <w:spacing w:line="360" w:lineRule="auto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fr-CH" w:eastAsia="fr-CH"/>
              </w:rPr>
              <w:drawing>
                <wp:anchor distT="0" distB="0" distL="114300" distR="114300" simplePos="0" relativeHeight="251669504" behindDoc="1" locked="0" layoutInCell="1" allowOverlap="1" wp14:anchorId="4FC8CBAA" wp14:editId="5BF665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-36195</wp:posOffset>
                  </wp:positionV>
                  <wp:extent cx="176400" cy="190800"/>
                  <wp:effectExtent l="0" t="0" r="190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       </w:t>
            </w:r>
            <w:r w:rsidRPr="00D0599C">
              <w:rPr>
                <w:rStyle w:val="Lienhypertexte"/>
                <w:lang w:val="en-GB"/>
              </w:rPr>
              <w:t xml:space="preserve"> </w:t>
            </w:r>
            <w:hyperlink r:id="rId10" w:history="1">
              <w:r w:rsidR="00F34A04" w:rsidRPr="00D0599C">
                <w:rPr>
                  <w:rStyle w:val="Lienhypertexte"/>
                  <w:sz w:val="16"/>
                  <w:szCs w:val="16"/>
                  <w:lang w:val="en-GB" w:eastAsia="fr-FR"/>
                </w:rPr>
                <w:t>nhtranthang@peterandkim.com</w:t>
              </w:r>
            </w:hyperlink>
          </w:p>
          <w:p w14:paraId="6956BC14" w14:textId="484B7FD2" w:rsidR="009A3A1C" w:rsidRPr="00143126" w:rsidRDefault="00B03C31" w:rsidP="009A3A1C">
            <w:pPr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fr-CH" w:eastAsia="fr-CH"/>
              </w:rPr>
              <w:drawing>
                <wp:anchor distT="0" distB="0" distL="114300" distR="114300" simplePos="0" relativeHeight="251670528" behindDoc="1" locked="0" layoutInCell="1" allowOverlap="1" wp14:anchorId="1920D87A" wp14:editId="1E22BC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76400" cy="190800"/>
                  <wp:effectExtent l="0" t="0" r="190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7A3584" w14:textId="0098B5D7" w:rsidR="009A3A1C" w:rsidRPr="00143126" w:rsidRDefault="009A3A1C" w:rsidP="009A3A1C">
            <w:pPr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        +</w:t>
            </w:r>
            <w:r w:rsidR="00783327">
              <w:rPr>
                <w:noProof/>
                <w:sz w:val="16"/>
                <w:szCs w:val="16"/>
                <w:lang w:val="en-AU" w:eastAsia="fr-FR"/>
              </w:rPr>
              <w:t>41 58 317 70 70</w:t>
            </w:r>
          </w:p>
          <w:p w14:paraId="4E63D228" w14:textId="77777777" w:rsidR="009A3A1C" w:rsidRPr="00143126" w:rsidRDefault="009A3A1C" w:rsidP="009A3A1C">
            <w:pPr>
              <w:rPr>
                <w:noProof/>
                <w:sz w:val="14"/>
                <w:szCs w:val="14"/>
                <w:lang w:val="en-AU" w:eastAsia="fr-FR"/>
              </w:rPr>
            </w:pPr>
          </w:p>
          <w:p w14:paraId="5270C0AC" w14:textId="77777777" w:rsidR="00987BDB" w:rsidRPr="00143126" w:rsidRDefault="00987BDB" w:rsidP="009A3A1C">
            <w:pPr>
              <w:rPr>
                <w:noProof/>
                <w:sz w:val="14"/>
                <w:szCs w:val="14"/>
                <w:lang w:val="en-AU" w:eastAsia="fr-FR"/>
              </w:rPr>
            </w:pPr>
          </w:p>
          <w:p w14:paraId="66823420" w14:textId="77777777" w:rsidR="009A3A1C" w:rsidRPr="00143126" w:rsidRDefault="009A3A1C" w:rsidP="009A3A1C">
            <w:pPr>
              <w:rPr>
                <w:noProof/>
                <w:sz w:val="14"/>
                <w:szCs w:val="14"/>
                <w:lang w:val="en-AU" w:eastAsia="fr-FR"/>
              </w:rPr>
            </w:pPr>
            <w:r w:rsidRPr="00143126">
              <w:rPr>
                <w:b/>
                <w:bCs/>
                <w:noProof/>
                <w:spacing w:val="-2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F960032" wp14:editId="1FF03C6B">
                      <wp:simplePos x="0" y="0"/>
                      <wp:positionH relativeFrom="column">
                        <wp:posOffset>-26817</wp:posOffset>
                      </wp:positionH>
                      <wp:positionV relativeFrom="paragraph">
                        <wp:posOffset>47820</wp:posOffset>
                      </wp:positionV>
                      <wp:extent cx="1713469" cy="3060505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3469" cy="3060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0A35E2" w14:textId="77777777" w:rsidR="009A3A1C" w:rsidRDefault="009A3A1C" w:rsidP="009A3A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00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margin-left:-2.1pt;margin-top:3.75pt;width:134.9pt;height:24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" fillcolor="#e7e6e6 [3214]" stroked="f">
                      <v:textbox>
                        <w:txbxContent>
                          <w:p w14:paraId="230A35E2" w14:textId="77777777" w:rsidR="009A3A1C" w:rsidRDefault="009A3A1C" w:rsidP="009A3A1C"/>
                        </w:txbxContent>
                      </v:textbox>
                    </v:shape>
                  </w:pict>
                </mc:Fallback>
              </mc:AlternateContent>
            </w:r>
          </w:p>
          <w:p w14:paraId="5E4A8520" w14:textId="099E3516" w:rsidR="00987BDB" w:rsidRPr="00143126" w:rsidRDefault="00987BDB" w:rsidP="00987BDB">
            <w:pPr>
              <w:spacing w:after="86"/>
              <w:ind w:left="142"/>
              <w:outlineLvl w:val="0"/>
              <w:rPr>
                <w:noProof/>
                <w:sz w:val="16"/>
                <w:szCs w:val="16"/>
                <w:lang w:val="en-AU" w:eastAsia="fr-FR"/>
              </w:rPr>
            </w:pPr>
          </w:p>
          <w:p w14:paraId="2C16A989" w14:textId="5EBCB499" w:rsidR="009A3A1C" w:rsidRPr="00143126" w:rsidRDefault="009A3A1C" w:rsidP="00987BDB">
            <w:pPr>
              <w:spacing w:after="86"/>
              <w:ind w:left="142"/>
              <w:outlineLvl w:val="0"/>
              <w:rPr>
                <w:b/>
                <w:bCs/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b/>
                <w:bCs/>
                <w:noProof/>
                <w:sz w:val="16"/>
                <w:szCs w:val="16"/>
                <w:lang w:val="en-AU" w:eastAsia="fr-FR"/>
              </w:rPr>
              <w:t>AREAS OF EXPERTISE</w:t>
            </w:r>
          </w:p>
          <w:p w14:paraId="67C63BD0" w14:textId="640DE209" w:rsidR="00783327" w:rsidRPr="00783327" w:rsidRDefault="009A3A1C" w:rsidP="00783327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&gt; </w:t>
            </w:r>
            <w:r w:rsidR="00783327">
              <w:rPr>
                <w:noProof/>
                <w:sz w:val="16"/>
                <w:szCs w:val="16"/>
                <w:lang w:val="en-AU" w:eastAsia="fr-FR"/>
              </w:rPr>
              <w:t>Arbitration</w:t>
            </w:r>
          </w:p>
          <w:p w14:paraId="634914A4" w14:textId="2CAAE0E9" w:rsidR="009A3A1C" w:rsidRPr="00143126" w:rsidRDefault="009A3A1C" w:rsidP="00987BDB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 P</w:t>
            </w:r>
            <w:r w:rsidR="00783327">
              <w:rPr>
                <w:noProof/>
                <w:sz w:val="16"/>
                <w:szCs w:val="16"/>
                <w:lang w:val="en-AU" w:eastAsia="fr-FR"/>
              </w:rPr>
              <w:t>ublic</w:t>
            </w: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 International Law</w:t>
            </w:r>
          </w:p>
          <w:p w14:paraId="771DD0D9" w14:textId="1D5378E2" w:rsidR="007224D4" w:rsidRPr="00143126" w:rsidRDefault="007224D4" w:rsidP="00987BDB">
            <w:pPr>
              <w:ind w:left="142"/>
              <w:rPr>
                <w:b/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 In</w:t>
            </w:r>
            <w:r w:rsidR="00783327">
              <w:rPr>
                <w:noProof/>
                <w:sz w:val="16"/>
                <w:szCs w:val="16"/>
                <w:lang w:val="en-AU" w:eastAsia="fr-FR"/>
              </w:rPr>
              <w:t>ternational In</w:t>
            </w:r>
            <w:r w:rsidRPr="00143126">
              <w:rPr>
                <w:noProof/>
                <w:sz w:val="16"/>
                <w:szCs w:val="16"/>
                <w:lang w:val="en-AU" w:eastAsia="fr-FR"/>
              </w:rPr>
              <w:t>vestment Law</w:t>
            </w:r>
          </w:p>
          <w:p w14:paraId="05A9B76A" w14:textId="77777777" w:rsidR="009A3A1C" w:rsidRPr="00143126" w:rsidRDefault="009A3A1C" w:rsidP="00987BDB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</w:p>
          <w:p w14:paraId="5AEE1D32" w14:textId="77777777" w:rsidR="009A3A1C" w:rsidRPr="00143126" w:rsidRDefault="009A3A1C" w:rsidP="00987BDB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</w:p>
          <w:p w14:paraId="7BE2F023" w14:textId="77777777" w:rsidR="009A3A1C" w:rsidRPr="00143126" w:rsidRDefault="009A3A1C" w:rsidP="00987BDB">
            <w:pPr>
              <w:spacing w:after="86"/>
              <w:ind w:left="142"/>
              <w:outlineLvl w:val="0"/>
              <w:rPr>
                <w:b/>
                <w:bCs/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b/>
                <w:bCs/>
                <w:noProof/>
                <w:sz w:val="16"/>
                <w:szCs w:val="16"/>
                <w:lang w:val="en-AU" w:eastAsia="fr-FR"/>
              </w:rPr>
              <w:t>INDUSTRY SECTORS </w:t>
            </w:r>
          </w:p>
          <w:p w14:paraId="427A407F" w14:textId="77777777" w:rsidR="00156C0F" w:rsidRDefault="00156C0F" w:rsidP="00156C0F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&gt; Energy </w:t>
            </w:r>
          </w:p>
          <w:p w14:paraId="4C235AE9" w14:textId="77777777" w:rsidR="009A3A1C" w:rsidRPr="00143126" w:rsidRDefault="009A3A1C" w:rsidP="00987BDB">
            <w:pPr>
              <w:ind w:left="142"/>
              <w:rPr>
                <w:b/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 Construction &amp; Engineering</w:t>
            </w:r>
          </w:p>
          <w:p w14:paraId="39466EBC" w14:textId="2571C91C" w:rsidR="007224D4" w:rsidRPr="00143126" w:rsidRDefault="009A3A1C" w:rsidP="00987BDB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 xml:space="preserve">&gt; </w:t>
            </w:r>
            <w:r w:rsidR="00EF7001" w:rsidRPr="00143126">
              <w:rPr>
                <w:noProof/>
                <w:sz w:val="16"/>
                <w:szCs w:val="16"/>
                <w:lang w:val="en-AU" w:eastAsia="fr-FR"/>
              </w:rPr>
              <w:t>Infrastructure</w:t>
            </w:r>
          </w:p>
          <w:p w14:paraId="4C1AB769" w14:textId="07D1B5ED" w:rsidR="00156C0F" w:rsidRPr="00143126" w:rsidRDefault="00156C0F" w:rsidP="00987BDB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</w:t>
            </w:r>
            <w:r>
              <w:rPr>
                <w:noProof/>
                <w:sz w:val="16"/>
                <w:szCs w:val="16"/>
                <w:lang w:val="en-AU" w:eastAsia="fr-FR"/>
              </w:rPr>
              <w:t xml:space="preserve"> Commodities trading</w:t>
            </w:r>
          </w:p>
          <w:p w14:paraId="0C337ECF" w14:textId="77777777" w:rsidR="00156C0F" w:rsidRPr="00156C0F" w:rsidRDefault="00156C0F" w:rsidP="00156C0F">
            <w:pPr>
              <w:ind w:left="142"/>
              <w:rPr>
                <w:rStyle w:val="s1"/>
                <w:b/>
                <w:bCs/>
                <w:noProof/>
                <w:lang w:val="en-US"/>
              </w:rPr>
            </w:pPr>
            <w:r w:rsidRPr="00156C0F">
              <w:rPr>
                <w:noProof/>
                <w:sz w:val="16"/>
                <w:szCs w:val="16"/>
                <w:lang w:val="en-US" w:eastAsia="fr-FR"/>
              </w:rPr>
              <w:t>&gt; Joint Ventures</w:t>
            </w:r>
          </w:p>
          <w:p w14:paraId="704E01D3" w14:textId="133CE8EB" w:rsidR="0068691F" w:rsidRDefault="007224D4" w:rsidP="007224D4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</w:t>
            </w:r>
            <w:r w:rsidR="00EF7001" w:rsidRPr="00143126">
              <w:rPr>
                <w:noProof/>
                <w:sz w:val="16"/>
                <w:szCs w:val="16"/>
                <w:lang w:val="en-AU" w:eastAsia="fr-FR"/>
              </w:rPr>
              <w:t xml:space="preserve"> M&amp;A</w:t>
            </w:r>
          </w:p>
          <w:p w14:paraId="22C02C1B" w14:textId="506D746F" w:rsidR="00156C0F" w:rsidRPr="00143126" w:rsidRDefault="00156C0F" w:rsidP="007224D4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</w:t>
            </w:r>
            <w:r>
              <w:rPr>
                <w:noProof/>
                <w:sz w:val="16"/>
                <w:szCs w:val="16"/>
                <w:lang w:val="en-AU" w:eastAsia="fr-FR"/>
              </w:rPr>
              <w:t xml:space="preserve"> Banking &amp; Finance</w:t>
            </w:r>
          </w:p>
          <w:p w14:paraId="74FDCA8A" w14:textId="4EAC937B" w:rsidR="0068691F" w:rsidRDefault="00EF7001" w:rsidP="00156C0F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 Intellectual Property</w:t>
            </w:r>
          </w:p>
          <w:p w14:paraId="4DA2B24B" w14:textId="6E5B9E94" w:rsidR="00156C0F" w:rsidRPr="00C74C25" w:rsidRDefault="00156C0F" w:rsidP="00156C0F">
            <w:pPr>
              <w:ind w:left="142"/>
              <w:rPr>
                <w:noProof/>
                <w:sz w:val="16"/>
                <w:szCs w:val="16"/>
                <w:lang w:val="en-US" w:eastAsia="fr-FR"/>
              </w:rPr>
            </w:pPr>
            <w:r w:rsidRPr="00C74C25">
              <w:rPr>
                <w:noProof/>
                <w:sz w:val="16"/>
                <w:szCs w:val="16"/>
                <w:lang w:val="en-US" w:eastAsia="fr-FR"/>
              </w:rPr>
              <w:t>&gt; Life Sciences</w:t>
            </w:r>
          </w:p>
          <w:p w14:paraId="569CD33B" w14:textId="720F7EBC" w:rsidR="00156C0F" w:rsidRPr="00C74C25" w:rsidRDefault="00156C0F" w:rsidP="00156C0F">
            <w:pPr>
              <w:ind w:left="142"/>
              <w:rPr>
                <w:noProof/>
                <w:sz w:val="16"/>
                <w:szCs w:val="16"/>
                <w:lang w:val="en-US" w:eastAsia="fr-FR"/>
              </w:rPr>
            </w:pPr>
            <w:r w:rsidRPr="00C74C25">
              <w:rPr>
                <w:noProof/>
                <w:sz w:val="16"/>
                <w:szCs w:val="16"/>
                <w:lang w:val="en-US" w:eastAsia="fr-FR"/>
              </w:rPr>
              <w:t>&gt; Telecommunications</w:t>
            </w:r>
          </w:p>
          <w:p w14:paraId="577DF917" w14:textId="4140439A" w:rsidR="00617A23" w:rsidRDefault="00617A23" w:rsidP="00156C0F">
            <w:pPr>
              <w:ind w:left="142"/>
              <w:rPr>
                <w:noProof/>
                <w:sz w:val="16"/>
                <w:szCs w:val="16"/>
                <w:lang w:val="en-AU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</w:t>
            </w:r>
            <w:r>
              <w:rPr>
                <w:noProof/>
                <w:sz w:val="16"/>
                <w:szCs w:val="16"/>
                <w:lang w:val="en-AU" w:eastAsia="fr-FR"/>
              </w:rPr>
              <w:t xml:space="preserve"> Transportation</w:t>
            </w:r>
          </w:p>
          <w:p w14:paraId="596E40D0" w14:textId="4F0F2639" w:rsidR="00EA5010" w:rsidRPr="007B3C81" w:rsidRDefault="00EA5010" w:rsidP="00156C0F">
            <w:pPr>
              <w:ind w:left="142"/>
              <w:rPr>
                <w:noProof/>
                <w:sz w:val="16"/>
                <w:szCs w:val="16"/>
                <w:lang w:val="en-US" w:eastAsia="fr-FR"/>
              </w:rPr>
            </w:pPr>
            <w:r w:rsidRPr="00143126">
              <w:rPr>
                <w:noProof/>
                <w:sz w:val="16"/>
                <w:szCs w:val="16"/>
                <w:lang w:val="en-AU" w:eastAsia="fr-FR"/>
              </w:rPr>
              <w:t>&gt;</w:t>
            </w:r>
            <w:r>
              <w:rPr>
                <w:noProof/>
                <w:sz w:val="16"/>
                <w:szCs w:val="16"/>
                <w:lang w:val="en-AU" w:eastAsia="fr-FR"/>
              </w:rPr>
              <w:t xml:space="preserve"> Real estate</w:t>
            </w:r>
          </w:p>
          <w:p w14:paraId="474FF523" w14:textId="77777777" w:rsidR="0068691F" w:rsidRPr="007B3C81" w:rsidRDefault="0068691F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617C13DC" w14:textId="77777777" w:rsidR="0068691F" w:rsidRPr="007B3C81" w:rsidRDefault="0068691F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7012B815" w14:textId="77777777" w:rsidR="0068691F" w:rsidRPr="007B3C81" w:rsidRDefault="0068691F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192D03AE" w14:textId="77777777" w:rsidR="0068691F" w:rsidRPr="007B3C81" w:rsidRDefault="0068691F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53067BB5" w14:textId="77777777" w:rsidR="0088385A" w:rsidRPr="007B3C81" w:rsidRDefault="0088385A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3AC4B2DC" w14:textId="77777777" w:rsidR="0088385A" w:rsidRPr="007B3C81" w:rsidRDefault="0088385A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6EF2DC09" w14:textId="77777777" w:rsidR="0068691F" w:rsidRPr="007B3C81" w:rsidRDefault="0068691F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71A66DA1" w14:textId="6D0033D3" w:rsidR="001247EE" w:rsidRPr="007B3C81" w:rsidRDefault="001247EE" w:rsidP="009A3A1C">
            <w:pPr>
              <w:pStyle w:val="p1"/>
              <w:rPr>
                <w:rStyle w:val="s1"/>
                <w:b w:val="0"/>
                <w:bCs w:val="0"/>
                <w:noProof/>
                <w:lang w:val="en-US"/>
              </w:rPr>
            </w:pPr>
          </w:p>
          <w:p w14:paraId="3BD10A48" w14:textId="5D8443E5" w:rsidR="007224D4" w:rsidRPr="007B3C81" w:rsidRDefault="007224D4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362D9CEE" w14:textId="0EEA3027" w:rsidR="007224D4" w:rsidRPr="007B3C81" w:rsidRDefault="007224D4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49460BE7" w14:textId="1F437E8D" w:rsidR="007224D4" w:rsidRPr="007B3C81" w:rsidRDefault="007224D4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7B5AB4B2" w14:textId="61D309D2" w:rsidR="007224D4" w:rsidRPr="007B3C81" w:rsidRDefault="007224D4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782CB28C" w14:textId="65CAAF53" w:rsidR="007224D4" w:rsidRPr="007B3C81" w:rsidRDefault="007224D4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045814A4" w14:textId="421C7E3E" w:rsidR="002F72BD" w:rsidRPr="007B3C81" w:rsidRDefault="002F72BD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5A23DFDF" w14:textId="2D505590" w:rsidR="002F72BD" w:rsidRPr="007B3C81" w:rsidRDefault="002F72BD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7DEF5032" w14:textId="77777777" w:rsidR="002F72BD" w:rsidRPr="007B3C81" w:rsidRDefault="002F72BD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06438AB5" w14:textId="682CF2E8" w:rsidR="007224D4" w:rsidRPr="007B3C81" w:rsidRDefault="007224D4" w:rsidP="009A3A1C">
            <w:pPr>
              <w:pStyle w:val="p1"/>
              <w:rPr>
                <w:rStyle w:val="s1"/>
                <w:noProof/>
                <w:lang w:val="en-US"/>
              </w:rPr>
            </w:pPr>
          </w:p>
          <w:p w14:paraId="4A3D1E79" w14:textId="77777777" w:rsidR="006D3D54" w:rsidRDefault="006D3D54" w:rsidP="006111A9">
            <w:pPr>
              <w:spacing w:after="86"/>
              <w:rPr>
                <w:b/>
                <w:bCs/>
                <w:noProof/>
                <w:sz w:val="24"/>
                <w:szCs w:val="24"/>
                <w:lang w:val="en-AU" w:eastAsia="fr-FR"/>
              </w:rPr>
            </w:pPr>
          </w:p>
          <w:p w14:paraId="0CDCDCE4" w14:textId="3DA3A6A7" w:rsidR="006111A9" w:rsidRPr="00143126" w:rsidRDefault="007B3C81" w:rsidP="006111A9">
            <w:pPr>
              <w:spacing w:after="86"/>
              <w:rPr>
                <w:b/>
                <w:bCs/>
                <w:noProof/>
                <w:sz w:val="24"/>
                <w:szCs w:val="24"/>
                <w:lang w:val="en-AU" w:eastAsia="fr-FR"/>
              </w:rPr>
            </w:pPr>
            <w:r>
              <w:rPr>
                <w:b/>
                <w:bCs/>
                <w:noProof/>
                <w:sz w:val="24"/>
                <w:szCs w:val="24"/>
                <w:lang w:val="en-AU" w:eastAsia="fr-FR"/>
              </w:rPr>
              <w:lastRenderedPageBreak/>
              <w:t>NHU-HOANG TRAN THANG</w:t>
            </w:r>
          </w:p>
          <w:p w14:paraId="297E3E3B" w14:textId="64562E8F" w:rsidR="002F72BD" w:rsidRPr="006B5742" w:rsidRDefault="00B90CE9" w:rsidP="002F72BD">
            <w:pPr>
              <w:spacing w:after="86"/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</w:pPr>
            <w:r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Counsel</w:t>
            </w:r>
            <w:r w:rsidR="002F72BD" w:rsidRPr="00143126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br/>
            </w:r>
            <w:r w:rsidR="00BE1BD7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LL.M</w:t>
            </w:r>
          </w:p>
          <w:p w14:paraId="3D610376" w14:textId="6C6AB719" w:rsidR="006111A9" w:rsidRPr="00143126" w:rsidRDefault="006111A9" w:rsidP="006111A9">
            <w:pPr>
              <w:pStyle w:val="p1"/>
              <w:tabs>
                <w:tab w:val="left" w:pos="2410"/>
                <w:tab w:val="left" w:pos="2552"/>
              </w:tabs>
              <w:rPr>
                <w:b w:val="0"/>
                <w:bCs w:val="0"/>
                <w:noProof/>
                <w:sz w:val="16"/>
                <w:szCs w:val="16"/>
                <w:lang w:val="en-AU"/>
              </w:rPr>
            </w:pPr>
          </w:p>
          <w:p w14:paraId="4DCEAD58" w14:textId="54FF1AAA" w:rsidR="006111A9" w:rsidRPr="00143126" w:rsidRDefault="0075730A" w:rsidP="006111A9">
            <w:pPr>
              <w:pStyle w:val="p1"/>
              <w:tabs>
                <w:tab w:val="left" w:pos="2410"/>
                <w:tab w:val="left" w:pos="2552"/>
              </w:tabs>
              <w:rPr>
                <w:b w:val="0"/>
                <w:bCs w:val="0"/>
                <w:noProof/>
                <w:sz w:val="16"/>
                <w:szCs w:val="16"/>
                <w:lang w:val="en-AU"/>
              </w:rPr>
            </w:pPr>
            <w:r w:rsidRPr="00143126">
              <w:rPr>
                <w:b w:val="0"/>
                <w:bCs w:val="0"/>
                <w:noProof/>
                <w:spacing w:val="-2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42998142" wp14:editId="27A9871B">
                      <wp:simplePos x="0" y="0"/>
                      <wp:positionH relativeFrom="column">
                        <wp:posOffset>-22065</wp:posOffset>
                      </wp:positionH>
                      <wp:positionV relativeFrom="paragraph">
                        <wp:posOffset>23449</wp:posOffset>
                      </wp:positionV>
                      <wp:extent cx="1713230" cy="4015151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3230" cy="40151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BFD9C" w14:textId="77777777" w:rsidR="006111A9" w:rsidRDefault="006111A9" w:rsidP="006111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98142" id="Zone de texte 18" o:spid="_x0000_s1027" type="#_x0000_t202" style="position:absolute;left:0;text-align:left;margin-left:-1.75pt;margin-top:1.85pt;width:134.9pt;height:316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" fillcolor="#e7e6e6 [3214]" stroked="f">
                      <v:textbox>
                        <w:txbxContent>
                          <w:p w14:paraId="257BFD9C" w14:textId="77777777" w:rsidR="006111A9" w:rsidRDefault="006111A9" w:rsidP="006111A9"/>
                        </w:txbxContent>
                      </v:textbox>
                    </v:shape>
                  </w:pict>
                </mc:Fallback>
              </mc:AlternateContent>
            </w:r>
          </w:p>
          <w:p w14:paraId="5D982C7D" w14:textId="143AFD0C" w:rsidR="006111A9" w:rsidRPr="00143126" w:rsidRDefault="006111A9" w:rsidP="00D21B8B">
            <w:pPr>
              <w:pStyle w:val="p1"/>
              <w:tabs>
                <w:tab w:val="left" w:pos="2410"/>
                <w:tab w:val="left" w:pos="2552"/>
              </w:tabs>
              <w:ind w:left="170"/>
              <w:rPr>
                <w:b w:val="0"/>
                <w:bCs w:val="0"/>
                <w:noProof/>
                <w:sz w:val="16"/>
                <w:szCs w:val="16"/>
                <w:lang w:val="en-AU"/>
              </w:rPr>
            </w:pPr>
            <w:r w:rsidRPr="00143126">
              <w:rPr>
                <w:noProof/>
                <w:sz w:val="16"/>
                <w:szCs w:val="16"/>
                <w:lang w:val="en-AU"/>
              </w:rPr>
              <w:t>QUOTE</w:t>
            </w:r>
            <w:r w:rsidR="00002F4B" w:rsidRPr="00143126">
              <w:rPr>
                <w:noProof/>
                <w:sz w:val="16"/>
                <w:szCs w:val="16"/>
                <w:lang w:val="en-AU"/>
              </w:rPr>
              <w:t>S</w:t>
            </w:r>
          </w:p>
          <w:p w14:paraId="300AD32F" w14:textId="77777777" w:rsidR="00D35A73" w:rsidRPr="00143126" w:rsidRDefault="00D35A73" w:rsidP="00D21B8B">
            <w:pPr>
              <w:pStyle w:val="p1"/>
              <w:tabs>
                <w:tab w:val="left" w:pos="2410"/>
                <w:tab w:val="left" w:pos="2552"/>
              </w:tabs>
              <w:ind w:left="170"/>
              <w:rPr>
                <w:noProof/>
                <w:lang w:val="en-AU"/>
              </w:rPr>
            </w:pPr>
          </w:p>
          <w:p w14:paraId="068F5EF9" w14:textId="5370CAFF" w:rsidR="000C0D8E" w:rsidRPr="00930DCE" w:rsidRDefault="001247EE" w:rsidP="000C0D8E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  <w:r w:rsidRPr="00930DCE">
              <w:rPr>
                <w:noProof/>
                <w:sz w:val="16"/>
                <w:szCs w:val="16"/>
                <w:lang w:val="en-US" w:eastAsia="fr-FR"/>
              </w:rPr>
              <w:t>&gt;</w:t>
            </w:r>
            <w:r w:rsidRPr="00930DCE">
              <w:rPr>
                <w:noProof/>
                <w:sz w:val="16"/>
                <w:szCs w:val="16"/>
                <w:lang w:val="en-US" w:eastAsia="fr-FR"/>
              </w:rPr>
              <w:tab/>
              <w:t>WWL (</w:t>
            </w:r>
            <w:r w:rsidR="000C0D8E" w:rsidRPr="00930DCE">
              <w:rPr>
                <w:noProof/>
                <w:sz w:val="16"/>
                <w:szCs w:val="16"/>
                <w:lang w:val="en-US" w:eastAsia="fr-FR"/>
              </w:rPr>
              <w:t>(Arbitration Future Leaders, 202</w:t>
            </w:r>
            <w:r w:rsidR="00930DCE" w:rsidRPr="00930DCE">
              <w:rPr>
                <w:noProof/>
                <w:sz w:val="16"/>
                <w:szCs w:val="16"/>
                <w:lang w:val="en-US" w:eastAsia="fr-FR"/>
              </w:rPr>
              <w:t>2</w:t>
            </w:r>
            <w:r w:rsidR="000C0D8E" w:rsidRPr="00930DCE">
              <w:rPr>
                <w:noProof/>
                <w:sz w:val="16"/>
                <w:szCs w:val="16"/>
                <w:lang w:val="en-US" w:eastAsia="fr-FR"/>
              </w:rPr>
              <w:t>)</w:t>
            </w:r>
            <w:r w:rsidR="00930DCE" w:rsidRPr="00930DCE">
              <w:rPr>
                <w:noProof/>
                <w:sz w:val="16"/>
                <w:szCs w:val="16"/>
                <w:lang w:val="en-US" w:eastAsia="fr-FR"/>
              </w:rPr>
              <w:t xml:space="preserve"> says</w:t>
            </w:r>
            <w:r w:rsidR="00930DCE">
              <w:rPr>
                <w:noProof/>
                <w:sz w:val="16"/>
                <w:szCs w:val="16"/>
                <w:lang w:val="en-US" w:eastAsia="fr-FR"/>
              </w:rPr>
              <w:t>:</w:t>
            </w:r>
          </w:p>
          <w:p w14:paraId="0AEE9697" w14:textId="46539805" w:rsidR="006B5742" w:rsidRDefault="000C0D8E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  <w:r w:rsidRPr="00930DCE">
              <w:rPr>
                <w:noProof/>
                <w:sz w:val="16"/>
                <w:szCs w:val="16"/>
                <w:lang w:val="en-US" w:eastAsia="fr-FR"/>
              </w:rPr>
              <w:t xml:space="preserve"> </w:t>
            </w:r>
            <w:r w:rsidRPr="00930DCE">
              <w:rPr>
                <w:sz w:val="16"/>
                <w:szCs w:val="16"/>
                <w:lang w:val="en-US" w:eastAsia="fr-FR"/>
              </w:rPr>
              <w:t xml:space="preserve">  </w:t>
            </w:r>
            <w:r w:rsidR="00930DCE" w:rsidRPr="00930DCE">
              <w:rPr>
                <w:rFonts w:ascii="Gotham Book" w:hAnsi="Gotham Book"/>
                <w:noProof/>
                <w:spacing w:val="-2"/>
                <w:lang w:val="en-US"/>
              </w:rPr>
              <w:t xml:space="preserve"> </w:t>
            </w:r>
            <w:r w:rsidR="00930DCE" w:rsidRPr="00930DCE">
              <w:rPr>
                <w:sz w:val="16"/>
                <w:szCs w:val="16"/>
                <w:lang w:val="en-US" w:eastAsia="fr-FR"/>
              </w:rPr>
              <w:t>“</w:t>
            </w:r>
            <w:r w:rsidR="00930DCE">
              <w:rPr>
                <w:sz w:val="16"/>
                <w:szCs w:val="16"/>
                <w:lang w:val="en-US" w:eastAsia="fr-FR"/>
              </w:rPr>
              <w:t>S</w:t>
            </w:r>
            <w:r w:rsidR="00930DCE" w:rsidRPr="00930DCE">
              <w:rPr>
                <w:i/>
                <w:iCs/>
                <w:sz w:val="16"/>
                <w:szCs w:val="16"/>
                <w:lang w:val="en-US" w:eastAsia="fr-FR"/>
              </w:rPr>
              <w:t>he is reliable and very thorough</w:t>
            </w:r>
            <w:r w:rsidR="00930DCE" w:rsidRPr="00930DCE">
              <w:rPr>
                <w:sz w:val="16"/>
                <w:szCs w:val="16"/>
                <w:lang w:val="en-US" w:eastAsia="fr-FR"/>
              </w:rPr>
              <w:t>, “</w:t>
            </w:r>
            <w:r w:rsidR="00930DCE" w:rsidRPr="00930DCE">
              <w:rPr>
                <w:i/>
                <w:iCs/>
                <w:sz w:val="16"/>
                <w:szCs w:val="16"/>
                <w:lang w:val="en-US" w:eastAsia="fr-FR"/>
              </w:rPr>
              <w:t>She always delivers on time and doesn't leave any relevant stones unturned</w:t>
            </w:r>
            <w:r w:rsidR="00930DCE" w:rsidRPr="00930DCE">
              <w:rPr>
                <w:sz w:val="16"/>
                <w:szCs w:val="16"/>
                <w:lang w:val="en-US" w:eastAsia="fr-FR"/>
              </w:rPr>
              <w:t>”, “</w:t>
            </w:r>
            <w:r w:rsidR="00930DCE">
              <w:rPr>
                <w:i/>
                <w:iCs/>
                <w:sz w:val="16"/>
                <w:szCs w:val="16"/>
                <w:lang w:val="en-US" w:eastAsia="fr-FR"/>
              </w:rPr>
              <w:t>A pleasure to work with</w:t>
            </w:r>
            <w:r w:rsidR="00930DCE" w:rsidRPr="00930DCE">
              <w:rPr>
                <w:sz w:val="16"/>
                <w:szCs w:val="16"/>
                <w:lang w:val="en-US" w:eastAsia="fr-FR"/>
              </w:rPr>
              <w:t>”, “</w:t>
            </w:r>
            <w:r w:rsidR="00930DCE">
              <w:rPr>
                <w:i/>
                <w:iCs/>
                <w:sz w:val="16"/>
                <w:szCs w:val="16"/>
                <w:lang w:val="en-US" w:eastAsia="fr-FR"/>
              </w:rPr>
              <w:t>She has strong expertise in oil and gas disputes</w:t>
            </w:r>
            <w:r w:rsidR="00930DCE" w:rsidRPr="00930DCE">
              <w:rPr>
                <w:sz w:val="16"/>
                <w:szCs w:val="16"/>
                <w:lang w:val="en-US" w:eastAsia="fr-FR"/>
              </w:rPr>
              <w:t xml:space="preserve">”. </w:t>
            </w:r>
          </w:p>
          <w:p w14:paraId="5BCEBDA6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EF8A92D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8A116A5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2481AF33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71CAFCE9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CA6E3A7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5A5175EC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7C7A0D52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3DEADB6E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350DA394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7D13B316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24F558CC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36852037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8046062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29A577B8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86DF242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33C2DBF0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B0A716E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C598372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65988088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506B96E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16A13D6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37B5FFBA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5EA5EF6A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5AC3BFCA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28D6F8D6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73625ADC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24AA688E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33B59D8B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72F957A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2898790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0249AA6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248DB5C5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CDE913A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D7FCC02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A833AB5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25102AF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6F9796D2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36D2D75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52063A27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7FAE133A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B8520A9" w14:textId="77777777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604DB317" w14:textId="59451A7C" w:rsid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B15EE86" w14:textId="236C5E9A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F75FE35" w14:textId="3CA5FCF0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46E55A2E" w14:textId="67C16C21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025E0A87" w14:textId="6CC69D08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A831A65" w14:textId="3298610B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ACFC05C" w14:textId="2F134956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11F13FC3" w14:textId="6F27D54F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662F1DC0" w14:textId="77777777" w:rsidR="00B90CE9" w:rsidRDefault="00B90CE9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noProof/>
                <w:sz w:val="16"/>
                <w:szCs w:val="16"/>
                <w:lang w:val="en-US" w:eastAsia="fr-FR"/>
              </w:rPr>
            </w:pPr>
          </w:p>
          <w:p w14:paraId="68F693A0" w14:textId="6DD51104" w:rsidR="006B5742" w:rsidRPr="00143126" w:rsidRDefault="0095423F" w:rsidP="006B5742">
            <w:pPr>
              <w:spacing w:after="86"/>
              <w:rPr>
                <w:b/>
                <w:bCs/>
                <w:noProof/>
                <w:sz w:val="24"/>
                <w:szCs w:val="24"/>
                <w:lang w:val="en-AU" w:eastAsia="fr-FR"/>
              </w:rPr>
            </w:pPr>
            <w:r>
              <w:rPr>
                <w:b/>
                <w:bCs/>
                <w:noProof/>
                <w:sz w:val="24"/>
                <w:szCs w:val="24"/>
                <w:lang w:val="en-AU" w:eastAsia="fr-FR"/>
              </w:rPr>
              <w:lastRenderedPageBreak/>
              <w:t>N</w:t>
            </w:r>
            <w:r w:rsidR="006B5742">
              <w:rPr>
                <w:b/>
                <w:bCs/>
                <w:noProof/>
                <w:sz w:val="24"/>
                <w:szCs w:val="24"/>
                <w:lang w:val="en-AU" w:eastAsia="fr-FR"/>
              </w:rPr>
              <w:t>HU-HOANG TRAN THANG</w:t>
            </w:r>
          </w:p>
          <w:p w14:paraId="568A50B1" w14:textId="38E14535" w:rsidR="006B5742" w:rsidRPr="006B5742" w:rsidRDefault="00EE7A54" w:rsidP="006B5742">
            <w:pPr>
              <w:spacing w:after="86"/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</w:pPr>
            <w:r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Counsel</w:t>
            </w:r>
            <w:r w:rsidR="006B5742" w:rsidRPr="00143126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br/>
            </w:r>
            <w:r w:rsidR="006B5742">
              <w:rPr>
                <w:b/>
                <w:bCs/>
                <w:noProof/>
                <w:color w:val="AEAAAA" w:themeColor="background2" w:themeShade="BF"/>
                <w:sz w:val="17"/>
                <w:szCs w:val="17"/>
                <w:lang w:val="en-AU" w:eastAsia="fr-FR"/>
              </w:rPr>
              <w:t>LL.M</w:t>
            </w:r>
          </w:p>
          <w:p w14:paraId="2586D3D6" w14:textId="3DDB1747" w:rsidR="006B5742" w:rsidRPr="006B5742" w:rsidRDefault="006B5742" w:rsidP="00BE1BD7">
            <w:pPr>
              <w:tabs>
                <w:tab w:val="left" w:pos="2410"/>
                <w:tab w:val="left" w:pos="2552"/>
              </w:tabs>
              <w:ind w:left="340" w:right="691" w:hanging="170"/>
              <w:rPr>
                <w:b/>
                <w:bCs/>
                <w:noProof/>
                <w:sz w:val="16"/>
                <w:szCs w:val="16"/>
                <w:lang w:val="en-AU" w:eastAsia="fr-FR"/>
              </w:rPr>
            </w:pPr>
          </w:p>
        </w:tc>
        <w:tc>
          <w:tcPr>
            <w:tcW w:w="6690" w:type="dxa"/>
          </w:tcPr>
          <w:p w14:paraId="40798B17" w14:textId="567A6347" w:rsidR="009A3A1C" w:rsidRPr="00143126" w:rsidRDefault="007E388F" w:rsidP="009A3A1C">
            <w:pPr>
              <w:pStyle w:val="p1"/>
              <w:ind w:right="41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Style w:val="s3"/>
                <w:b w:val="0"/>
                <w:bCs w:val="0"/>
                <w:noProof/>
                <w:lang w:val="fr-CH" w:eastAsia="fr-CH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303F8A83" wp14:editId="2DAC67C7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-71755</wp:posOffset>
                  </wp:positionV>
                  <wp:extent cx="1555200" cy="270000"/>
                  <wp:effectExtent l="0" t="0" r="698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D9BCBD" w14:textId="77777777" w:rsidR="009A3A1C" w:rsidRPr="00143126" w:rsidRDefault="009A3A1C" w:rsidP="009A3A1C">
            <w:pPr>
              <w:pStyle w:val="p1"/>
              <w:ind w:right="41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692A47CB" w14:textId="77777777" w:rsidR="009A3A1C" w:rsidRPr="00143126" w:rsidRDefault="009A3A1C" w:rsidP="009A3A1C">
            <w:pPr>
              <w:pStyle w:val="p1"/>
              <w:ind w:right="41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16112C3D" w14:textId="77777777" w:rsidR="009A3A1C" w:rsidRPr="00143126" w:rsidRDefault="009A3A1C" w:rsidP="009A3A1C">
            <w:pPr>
              <w:pStyle w:val="p1"/>
              <w:ind w:right="41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03E1F24E" w14:textId="52791BF6" w:rsidR="009A3A1C" w:rsidRPr="00143126" w:rsidRDefault="009A3A1C" w:rsidP="009A3A1C">
            <w:pPr>
              <w:pStyle w:val="p1"/>
              <w:ind w:right="41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0E19595B" w14:textId="5C74ACEC" w:rsidR="009A3A1C" w:rsidRPr="00143126" w:rsidRDefault="00482012" w:rsidP="00D0599C">
            <w:pPr>
              <w:pStyle w:val="p1"/>
              <w:tabs>
                <w:tab w:val="left" w:pos="6114"/>
              </w:tabs>
              <w:ind w:right="246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2267AD5" wp14:editId="3F7385E0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64135</wp:posOffset>
                      </wp:positionV>
                      <wp:extent cx="2468245" cy="0"/>
                      <wp:effectExtent l="0" t="0" r="0" b="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824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C1231E" id="Connecteur droit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5.05pt" to="310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A3A1C" w:rsidRPr="00143126">
              <w:rPr>
                <w:rStyle w:val="s1"/>
                <w:rFonts w:ascii="Gotham Book" w:hAnsi="Gotham Book"/>
                <w:noProof/>
                <w:sz w:val="18"/>
                <w:szCs w:val="18"/>
                <w:lang w:val="en-AU"/>
              </w:rPr>
              <w:t>PROFESSIONAL PRACTICE</w:t>
            </w:r>
          </w:p>
          <w:p w14:paraId="6E060D98" w14:textId="508D2F67" w:rsidR="003B07AF" w:rsidRDefault="003B07AF" w:rsidP="00D0599C">
            <w:pPr>
              <w:pStyle w:val="p1"/>
              <w:tabs>
                <w:tab w:val="left" w:pos="6114"/>
              </w:tabs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01696E76" w14:textId="30CCE2BD" w:rsidR="007C4AA5" w:rsidRPr="009C0FA7" w:rsidRDefault="00783597" w:rsidP="00D0599C">
            <w:pPr>
              <w:pStyle w:val="p1"/>
              <w:tabs>
                <w:tab w:val="left" w:pos="6114"/>
              </w:tabs>
              <w:ind w:right="246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Nhu-Hoang Tran Thang is a French trained lawyer registered with the Paris bar and a Swiss national with Vietnamese </w:t>
            </w:r>
            <w:r w:rsidR="003642DF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roots</w:t>
            </w:r>
            <w:r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. She </w:t>
            </w:r>
            <w:r w:rsidR="007C4AA5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practices international arbitration, </w:t>
            </w:r>
            <w:r w:rsidR="00234838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covering</w:t>
            </w:r>
            <w:r w:rsidR="007C4AA5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both investment and commercial arbitration.</w:t>
            </w:r>
          </w:p>
          <w:p w14:paraId="44BF61A2" w14:textId="77777777" w:rsidR="007C4AA5" w:rsidRPr="007C4AA5" w:rsidRDefault="007C4AA5" w:rsidP="00D0599C">
            <w:pPr>
              <w:pStyle w:val="p1"/>
              <w:tabs>
                <w:tab w:val="left" w:pos="6114"/>
              </w:tabs>
              <w:rPr>
                <w:rStyle w:val="s1"/>
                <w:b w:val="0"/>
                <w:bCs w:val="0"/>
                <w:sz w:val="18"/>
                <w:szCs w:val="18"/>
                <w:lang w:val="en-AU"/>
              </w:rPr>
            </w:pPr>
          </w:p>
          <w:p w14:paraId="7D11699A" w14:textId="54F5E2DC" w:rsidR="007C4AA5" w:rsidRPr="009C0FA7" w:rsidRDefault="007C4AA5" w:rsidP="00D0599C">
            <w:pPr>
              <w:pStyle w:val="p1"/>
              <w:tabs>
                <w:tab w:val="left" w:pos="6114"/>
              </w:tabs>
              <w:ind w:right="246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She has acted as arbitrator, counsel or assistant to the arbitral tribunal in over thirty arbitrations conducted under </w:t>
            </w:r>
            <w:r w:rsidR="003D1F4A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various</w:t>
            </w:r>
            <w:r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rules (ICSID, ICC, UNCITRAL, </w:t>
            </w:r>
            <w:r w:rsidR="0036273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Swiss Rules</w:t>
            </w:r>
            <w:r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, LCIA, CRCICA and DIS) and related to a variety of industries</w:t>
            </w:r>
            <w:r w:rsidR="00234838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. Over the years, she</w:t>
            </w:r>
            <w:r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has developed particular </w:t>
            </w:r>
            <w:r w:rsidR="00234838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expertise in energy related disputes</w:t>
            </w:r>
            <w:r w:rsidR="0036273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arising out of </w:t>
            </w:r>
            <w:r w:rsidR="00234838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both short- and long-term supply agreements</w:t>
            </w:r>
            <w:r w:rsidR="003D1F4A" w:rsidRPr="009C0FA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.</w:t>
            </w:r>
          </w:p>
          <w:p w14:paraId="200D37E0" w14:textId="1EBD8ADC" w:rsidR="007C4AA5" w:rsidRPr="007C4AA5" w:rsidRDefault="007C4AA5" w:rsidP="00D0599C">
            <w:pPr>
              <w:pStyle w:val="p1"/>
              <w:tabs>
                <w:tab w:val="left" w:pos="6114"/>
              </w:tabs>
              <w:ind w:right="165"/>
              <w:rPr>
                <w:rStyle w:val="s1"/>
                <w:b w:val="0"/>
                <w:bCs w:val="0"/>
                <w:sz w:val="18"/>
                <w:szCs w:val="18"/>
                <w:lang w:val="en-AU"/>
              </w:rPr>
            </w:pPr>
          </w:p>
          <w:p w14:paraId="6EBDE8BD" w14:textId="4BBCCBC2" w:rsidR="000C0D8E" w:rsidRDefault="000C0D8E" w:rsidP="00D0599C">
            <w:pPr>
              <w:pStyle w:val="p1"/>
              <w:tabs>
                <w:tab w:val="left" w:pos="6114"/>
              </w:tabs>
              <w:ind w:right="246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0C0D8E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Before joining Peter &amp; Kim, Nhu-Hoang practiced international arbitration at the office of Pierre Tercier</w:t>
            </w:r>
            <w:r w:rsidR="00362737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and then at LALIVE</w:t>
            </w:r>
            <w:r w:rsidRPr="000C0D8E"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. Prior to that, she gained experience in the arbitration teams of magic circle firms in Paris and at arbitration boutiques in Geneva and London.</w:t>
            </w:r>
          </w:p>
          <w:p w14:paraId="24E1AF37" w14:textId="3F9440A0" w:rsidR="00362737" w:rsidRDefault="00362737" w:rsidP="00D0599C">
            <w:pPr>
              <w:pStyle w:val="p1"/>
              <w:tabs>
                <w:tab w:val="left" w:pos="6114"/>
              </w:tabs>
              <w:ind w:right="246"/>
              <w:rPr>
                <w:rStyle w:val="s1"/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700FF434" w14:textId="7AFDB86E" w:rsidR="009A3A1C" w:rsidRPr="00917A09" w:rsidRDefault="00362737" w:rsidP="00D0599C">
            <w:pPr>
              <w:pStyle w:val="p1"/>
              <w:tabs>
                <w:tab w:val="left" w:pos="6114"/>
              </w:tabs>
              <w:ind w:right="246"/>
              <w:rPr>
                <w:rStyle w:val="s1"/>
                <w:b w:val="0"/>
                <w:bCs w:val="0"/>
                <w:sz w:val="18"/>
                <w:szCs w:val="18"/>
                <w:lang w:val="en-AU"/>
              </w:rPr>
            </w:pPr>
            <w:r w:rsidRPr="00362737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>Nhu-Hoang is a former co-chair of the young branch of the International Council for Commercial Arbitration (ICCA)</w:t>
            </w:r>
            <w:r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>, a member of the Executive Committee of the Rising Arbitrators Initiative (RAI),</w:t>
            </w:r>
            <w:r w:rsidRPr="00362737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 xml:space="preserve"> and a co-founder of the Geneva chapter of Energy Related Arbitration Practitioners (ENERAP). </w:t>
            </w:r>
            <w:r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>Consistently l</w:t>
            </w:r>
            <w:r w:rsidRPr="00362737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 xml:space="preserve">isted amongst the Who’s Who Arbitration Future Leaders ranking since 2019, she </w:t>
            </w:r>
            <w:r w:rsidR="00917A09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 xml:space="preserve">was selected as one of the 13 most highly regarded practitioners for the EMEA region (non-partner category) in 2022. </w:t>
            </w:r>
            <w:r w:rsidR="00917A09" w:rsidRPr="00B221E6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>Peers and clients state that “she is reliable and very thorough, “always delivers on time and doesn't leave any relevant stones unturned</w:t>
            </w:r>
            <w:r w:rsidR="00E03C4E" w:rsidRPr="00B221E6">
              <w:rPr>
                <w:rStyle w:val="s1"/>
                <w:lang w:val="en-AU"/>
              </w:rPr>
              <w:t>”</w:t>
            </w:r>
            <w:r w:rsidR="00917A09" w:rsidRPr="00B221E6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>, “has strong expertise in oil and gas disputes</w:t>
            </w:r>
            <w:r w:rsidR="00E03C4E" w:rsidRPr="00B221E6">
              <w:rPr>
                <w:rStyle w:val="s1"/>
                <w:lang w:val="en-AU"/>
              </w:rPr>
              <w:t>”</w:t>
            </w:r>
            <w:r w:rsidR="00917A09" w:rsidRPr="00B221E6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>, and is “a pleasure to work with</w:t>
            </w:r>
            <w:r w:rsidR="00E03C4E" w:rsidRPr="00B221E6">
              <w:rPr>
                <w:rStyle w:val="s1"/>
                <w:lang w:val="en-AU"/>
              </w:rPr>
              <w:t>”</w:t>
            </w:r>
            <w:r w:rsidR="00917A09" w:rsidRPr="00B221E6">
              <w:rPr>
                <w:rStyle w:val="s1"/>
                <w:b w:val="0"/>
                <w:bCs w:val="0"/>
                <w:sz w:val="18"/>
                <w:szCs w:val="18"/>
                <w:lang w:val="en-AU"/>
              </w:rPr>
              <w:t xml:space="preserve">. </w:t>
            </w:r>
          </w:p>
          <w:p w14:paraId="0D469E79" w14:textId="32D98B3B" w:rsidR="009B691B" w:rsidRDefault="009B691B" w:rsidP="00D0599C">
            <w:pPr>
              <w:pStyle w:val="p2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5EBF251B" w14:textId="77777777" w:rsidR="00D0599C" w:rsidRPr="00143126" w:rsidRDefault="00D0599C" w:rsidP="00D0599C">
            <w:pPr>
              <w:pStyle w:val="p2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2F18680D" w14:textId="076B96E7" w:rsidR="009A3A1C" w:rsidRPr="00143126" w:rsidRDefault="00482012" w:rsidP="00D0599C">
            <w:pPr>
              <w:pStyle w:val="p1"/>
              <w:tabs>
                <w:tab w:val="left" w:pos="6114"/>
              </w:tabs>
              <w:outlineLvl w:val="0"/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2BBDDD" wp14:editId="5592D3B6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68580</wp:posOffset>
                      </wp:positionV>
                      <wp:extent cx="3219450" cy="0"/>
                      <wp:effectExtent l="0" t="0" r="0" b="0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945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5E9FB3" id="Connecteur droit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5pt,5.4pt" to="310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A3A1C" w:rsidRPr="00143126">
              <w:rPr>
                <w:rFonts w:ascii="Gotham Book" w:hAnsi="Gotham Book"/>
                <w:noProof/>
                <w:sz w:val="18"/>
                <w:szCs w:val="18"/>
                <w:lang w:val="en-AU"/>
              </w:rPr>
              <w:t>RANKING</w:t>
            </w:r>
          </w:p>
          <w:p w14:paraId="45811F88" w14:textId="0386AEFA" w:rsidR="001247EE" w:rsidRPr="00143126" w:rsidRDefault="001247EE" w:rsidP="00D0599C">
            <w:pPr>
              <w:pStyle w:val="p4"/>
              <w:tabs>
                <w:tab w:val="left" w:pos="6114"/>
              </w:tabs>
              <w:ind w:left="0" w:firstLine="0"/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</w:p>
          <w:p w14:paraId="33E6E200" w14:textId="3441FFDA" w:rsidR="001247EE" w:rsidRPr="00143126" w:rsidRDefault="00E12E03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="007224D4" w:rsidRPr="00143126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</w:r>
            <w:r w:rsidR="001247EE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Who’s Who Legal (WWL): </w:t>
            </w:r>
            <w:r w:rsidR="00DF6935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Arbitration Future Leaders 2019</w:t>
            </w:r>
            <w:r w:rsidR="00BC1108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,</w:t>
            </w:r>
            <w:r w:rsidR="00DF6935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2020</w:t>
            </w:r>
            <w:r w:rsidR="00BC1108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, 2021</w:t>
            </w:r>
            <w:r w:rsidR="0036273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, 2022</w:t>
            </w:r>
          </w:p>
          <w:p w14:paraId="37187CDE" w14:textId="6B1B5957" w:rsidR="009A3A1C" w:rsidRPr="00143126" w:rsidRDefault="009A3A1C" w:rsidP="00D0599C">
            <w:pPr>
              <w:pStyle w:val="p2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417B1DE6" w14:textId="133F3FDE" w:rsidR="009A3A1C" w:rsidRPr="00143126" w:rsidRDefault="00482012" w:rsidP="00D0599C">
            <w:pPr>
              <w:pStyle w:val="p4"/>
              <w:tabs>
                <w:tab w:val="left" w:pos="6114"/>
              </w:tabs>
              <w:outlineLvl w:val="0"/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A47221" wp14:editId="3C3299C1">
                      <wp:simplePos x="0" y="0"/>
                      <wp:positionH relativeFrom="column">
                        <wp:posOffset>678179</wp:posOffset>
                      </wp:positionH>
                      <wp:positionV relativeFrom="paragraph">
                        <wp:posOffset>81915</wp:posOffset>
                      </wp:positionV>
                      <wp:extent cx="3267075" cy="0"/>
                      <wp:effectExtent l="0" t="0" r="0" b="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70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EC517" id="Connecteur droit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pt,6.45pt" to="310.6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A3A1C" w:rsidRPr="00143126">
              <w:rPr>
                <w:rFonts w:ascii="Gotham Book" w:hAnsi="Gotham Book"/>
                <w:noProof/>
                <w:sz w:val="18"/>
                <w:szCs w:val="18"/>
                <w:lang w:val="en-AU"/>
              </w:rPr>
              <w:t>CAREER</w:t>
            </w:r>
          </w:p>
          <w:p w14:paraId="53356012" w14:textId="72994B3E" w:rsidR="00987BDB" w:rsidRDefault="00987BDB" w:rsidP="00D0599C">
            <w:pPr>
              <w:pStyle w:val="p4"/>
              <w:tabs>
                <w:tab w:val="left" w:pos="6114"/>
              </w:tabs>
              <w:outlineLvl w:val="0"/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7DE89051" w14:textId="6412694C" w:rsidR="00E03C4E" w:rsidRPr="00143126" w:rsidRDefault="00E03C4E" w:rsidP="00D0599C">
            <w:pPr>
              <w:pStyle w:val="p4"/>
              <w:tabs>
                <w:tab w:val="left" w:pos="6114"/>
              </w:tabs>
              <w:outlineLvl w:val="0"/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143126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</w:r>
            <w:r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Counsel</w:t>
            </w: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, Peter &amp; Kim, </w:t>
            </w:r>
            <w:r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Geneva</w:t>
            </w: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(</w:t>
            </w:r>
            <w:r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2021-present</w:t>
            </w: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)</w:t>
            </w:r>
          </w:p>
          <w:p w14:paraId="2B36E4CF" w14:textId="76483589" w:rsidR="009A3A1C" w:rsidRDefault="009A3A1C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143126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</w:r>
            <w:r w:rsidR="007D3D07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Senior Associate</w:t>
            </w: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, </w:t>
            </w:r>
            <w:r w:rsidR="00D33C81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P</w:t>
            </w:r>
            <w:r w:rsidR="007224D4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eter </w:t>
            </w:r>
            <w:r w:rsidR="00D33C81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&amp; </w:t>
            </w:r>
            <w:r w:rsidR="007224D4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Kim, </w:t>
            </w:r>
            <w:r w:rsid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Geneva</w:t>
            </w:r>
            <w:r w:rsidR="007224D4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</w:t>
            </w: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(</w:t>
            </w:r>
            <w:r w:rsidR="001247EE"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20</w:t>
            </w:r>
            <w:r w:rsid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20</w:t>
            </w:r>
            <w:r w:rsidR="00042190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-</w:t>
            </w:r>
            <w:r w:rsidR="00E03C4E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2021</w:t>
            </w: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)</w:t>
            </w:r>
          </w:p>
          <w:p w14:paraId="6A56F4F7" w14:textId="22466AD6" w:rsidR="007D3D07" w:rsidRPr="007D3D07" w:rsidRDefault="007D3D07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042190">
              <w:rPr>
                <w:lang w:val="en-AU"/>
              </w:rPr>
              <w:tab/>
            </w:r>
            <w:r w:rsidRP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Associate, LALIVE, Geneva (2016-2019)</w:t>
            </w:r>
          </w:p>
          <w:p w14:paraId="05EB2CBE" w14:textId="3389C50A" w:rsidR="007224D4" w:rsidRPr="00143126" w:rsidRDefault="007224D4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ab/>
            </w:r>
            <w:r w:rsidR="00D82283" w:rsidRP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Associate</w:t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, Arbitration </w:t>
            </w:r>
            <w:r w:rsidR="00F65B0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o</w:t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ffice of Prof. Pierre Tercier, Fribourg (2012-201</w:t>
            </w:r>
            <w:r w:rsidR="007D3D07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6)</w:t>
            </w:r>
          </w:p>
          <w:p w14:paraId="23AD1F10" w14:textId="7DD16AAA" w:rsidR="007224D4" w:rsidRPr="00143126" w:rsidRDefault="009A3A1C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ab/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Trainee, Volterra Fietta, London (2012)</w:t>
            </w:r>
          </w:p>
          <w:p w14:paraId="438D5BEA" w14:textId="0428FF9D" w:rsidR="007224D4" w:rsidRPr="007224D4" w:rsidRDefault="007224D4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ab/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Associate, Bersheda Avocats, Geneva (2011-2012)</w:t>
            </w:r>
            <w:r w:rsidRPr="007224D4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 </w:t>
            </w:r>
          </w:p>
          <w:p w14:paraId="210BF534" w14:textId="7395E31D" w:rsidR="007224D4" w:rsidRPr="007224D4" w:rsidRDefault="007224D4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ab/>
            </w:r>
            <w:r w:rsidR="00D82283"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Trainee, </w:t>
            </w:r>
            <w:r w:rsidR="00D82283"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GB"/>
              </w:rPr>
              <w:t>Freshfields Bruckhaus Deringer LLP</w:t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GB"/>
              </w:rPr>
              <w:t>, Paris</w:t>
            </w:r>
            <w:r w:rsidR="00D82283"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GB"/>
              </w:rPr>
              <w:t xml:space="preserve"> </w:t>
            </w:r>
            <w:r w:rsidRPr="007224D4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(</w:t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2010</w:t>
            </w:r>
            <w:r w:rsidRPr="007224D4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)</w:t>
            </w:r>
          </w:p>
          <w:p w14:paraId="68B55C39" w14:textId="509CBB60" w:rsidR="00D82283" w:rsidRPr="007224D4" w:rsidRDefault="007224D4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ab/>
            </w:r>
            <w:r w:rsidR="00D82283"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Trainee, Clifford Chance Europe, Paris (2008)</w:t>
            </w:r>
          </w:p>
          <w:p w14:paraId="73F4B462" w14:textId="1778E1B1" w:rsidR="009A3A1C" w:rsidRPr="00143126" w:rsidRDefault="007224D4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&gt;</w:t>
            </w:r>
            <w:r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ab/>
            </w:r>
            <w:r w:rsidR="00D82283" w:rsidRP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>Trainee</w:t>
            </w:r>
            <w:r w:rsidRPr="007224D4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, </w:t>
            </w:r>
            <w:r w:rsidR="00D82283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  <w:t xml:space="preserve">France Telecom, Paris (2006) </w:t>
            </w:r>
          </w:p>
          <w:p w14:paraId="108CF3C3" w14:textId="77777777" w:rsidR="009A3A1C" w:rsidRPr="00143126" w:rsidRDefault="009A3A1C" w:rsidP="00D0599C">
            <w:pPr>
              <w:pStyle w:val="p2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7C964582" w14:textId="5C3F2D4F" w:rsidR="009B691B" w:rsidRPr="00143126" w:rsidRDefault="009B691B" w:rsidP="00D0599C">
            <w:pPr>
              <w:pStyle w:val="p2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0A702E73" w14:textId="7EBA0B2F" w:rsidR="009A3A1C" w:rsidRPr="00143126" w:rsidRDefault="00D0599C" w:rsidP="00D0599C">
            <w:pPr>
              <w:pStyle w:val="p4"/>
              <w:tabs>
                <w:tab w:val="left" w:pos="6114"/>
              </w:tabs>
              <w:outlineLvl w:val="0"/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en-AU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9360C3" wp14:editId="56221790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74295</wp:posOffset>
                      </wp:positionV>
                      <wp:extent cx="3091815" cy="0"/>
                      <wp:effectExtent l="0" t="0" r="0" b="0"/>
                      <wp:wrapNone/>
                      <wp:docPr id="12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9181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2FF8AD" id="Connecteur droit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pt,5.85pt" to="310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A3A1C" w:rsidRPr="00143126">
              <w:rPr>
                <w:rFonts w:ascii="Gotham Book" w:hAnsi="Gotham Book"/>
                <w:noProof/>
                <w:sz w:val="18"/>
                <w:szCs w:val="18"/>
                <w:lang w:val="en-AU"/>
              </w:rPr>
              <w:t>EDUCATION</w:t>
            </w:r>
          </w:p>
          <w:p w14:paraId="41B37B70" w14:textId="33D04855" w:rsidR="00987BDB" w:rsidRPr="00143126" w:rsidRDefault="00987BDB" w:rsidP="00D0599C">
            <w:pPr>
              <w:pStyle w:val="p4"/>
              <w:tabs>
                <w:tab w:val="left" w:pos="6114"/>
              </w:tabs>
              <w:outlineLvl w:val="0"/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75E51708" w14:textId="608D4863" w:rsidR="00F20BE4" w:rsidRPr="003A4440" w:rsidRDefault="00722A73" w:rsidP="006B5742">
            <w:pPr>
              <w:pStyle w:val="p4"/>
              <w:tabs>
                <w:tab w:val="left" w:pos="6114"/>
                <w:tab w:val="left" w:pos="6195"/>
              </w:tabs>
              <w:ind w:right="255"/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</w:pP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&gt;</w:t>
            </w: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</w:r>
            <w:r w:rsidR="00F20BE4"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Master of Laws (LL.M) (with Honours), Northwestern University, Chicago (2009)</w:t>
            </w:r>
          </w:p>
          <w:p w14:paraId="6B550E1A" w14:textId="3E2DA3B2" w:rsidR="00722A73" w:rsidRPr="003A4440" w:rsidRDefault="00F20BE4" w:rsidP="006B5742">
            <w:pPr>
              <w:pStyle w:val="p4"/>
              <w:tabs>
                <w:tab w:val="left" w:pos="6114"/>
                <w:tab w:val="left" w:pos="6195"/>
              </w:tabs>
              <w:ind w:right="255"/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</w:pP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&gt;</w:t>
            </w: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  <w:t>Master 2 professional in Litigation, Arbitration and ADR (First Class Honours), University Paris II Panthéon-Assas, Paris (2008)</w:t>
            </w:r>
          </w:p>
          <w:p w14:paraId="6670A714" w14:textId="4758EF7E" w:rsidR="00F20BE4" w:rsidRPr="003A4440" w:rsidRDefault="00F20BE4" w:rsidP="006B5742">
            <w:pPr>
              <w:pStyle w:val="p4"/>
              <w:tabs>
                <w:tab w:val="left" w:pos="6114"/>
                <w:tab w:val="left" w:pos="6195"/>
              </w:tabs>
              <w:ind w:right="255"/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</w:pP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&gt;</w:t>
            </w: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  <w:t>Master 2 research in International and European Economic Law, University Paris X Nanterre, Paris (2007)</w:t>
            </w:r>
          </w:p>
          <w:p w14:paraId="5B231E1C" w14:textId="2B99F354" w:rsidR="0007619E" w:rsidRPr="003A4440" w:rsidRDefault="00722A73" w:rsidP="006B5742">
            <w:pPr>
              <w:pStyle w:val="p4"/>
              <w:tabs>
                <w:tab w:val="left" w:pos="6114"/>
                <w:tab w:val="left" w:pos="6195"/>
              </w:tabs>
              <w:ind w:right="255"/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</w:pP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&gt;</w:t>
            </w: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</w:r>
            <w:r w:rsidR="00F20BE4"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Master 1 in International Business, University Paris I Panthéon-Sorbonne, Paris (2006)</w:t>
            </w:r>
          </w:p>
          <w:p w14:paraId="0C633E6A" w14:textId="0E169F7E" w:rsidR="0007619E" w:rsidRPr="003A4440" w:rsidRDefault="0007619E" w:rsidP="006B5742">
            <w:pPr>
              <w:pStyle w:val="p4"/>
              <w:tabs>
                <w:tab w:val="left" w:pos="6114"/>
                <w:tab w:val="left" w:pos="6195"/>
              </w:tabs>
              <w:ind w:right="255"/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</w:pP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>&gt;</w:t>
            </w:r>
            <w:r w:rsidRPr="003A444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en-AU"/>
              </w:rPr>
              <w:tab/>
              <w:t>Master in International Relations, Graduate Institute of International and Development Studies, Geneva (2005)</w:t>
            </w:r>
          </w:p>
          <w:p w14:paraId="1D2D37BD" w14:textId="77777777" w:rsidR="00C07C98" w:rsidRDefault="00C07C98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6579708C" w14:textId="77777777" w:rsidR="00C07C98" w:rsidRDefault="00C07C98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1D0236CC" w14:textId="77777777" w:rsidR="000C0D8E" w:rsidRDefault="000C0D8E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1899E455" w14:textId="77777777" w:rsidR="000C0D8E" w:rsidRDefault="000C0D8E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en-AU"/>
              </w:rPr>
            </w:pPr>
          </w:p>
          <w:p w14:paraId="465D1BD8" w14:textId="78FCE2E8" w:rsidR="009A3A1C" w:rsidRPr="00930DCE" w:rsidRDefault="00482012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/>
              </w:rPr>
            </w:pPr>
            <w:r w:rsidRPr="00143126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84897E" wp14:editId="6F223A25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70485</wp:posOffset>
                      </wp:positionV>
                      <wp:extent cx="2148840" cy="0"/>
                      <wp:effectExtent l="0" t="0" r="0" b="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884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C2D6C6" id="Connecteur droit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5pt,5.55pt" to="310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A3A1C" w:rsidRPr="00930DCE">
              <w:rPr>
                <w:rFonts w:ascii="Gotham Book" w:hAnsi="Gotham Book"/>
                <w:noProof/>
                <w:sz w:val="18"/>
                <w:szCs w:val="18"/>
                <w:lang w:val="fr-CH"/>
              </w:rPr>
              <w:t>PROFESSIONAL ASSOCIATIONS</w:t>
            </w:r>
          </w:p>
          <w:p w14:paraId="1D935CEB" w14:textId="3FD5BBB7" w:rsidR="00987BDB" w:rsidRPr="00930DCE" w:rsidRDefault="00987BDB" w:rsidP="00D0599C">
            <w:pPr>
              <w:pStyle w:val="p4"/>
              <w:tabs>
                <w:tab w:val="left" w:pos="6114"/>
              </w:tabs>
              <w:rPr>
                <w:rFonts w:ascii="Gotham Book" w:hAnsi="Gotham Book"/>
                <w:noProof/>
                <w:sz w:val="18"/>
                <w:szCs w:val="18"/>
                <w:lang w:val="fr-CH"/>
              </w:rPr>
            </w:pPr>
          </w:p>
          <w:p w14:paraId="6A588FFA" w14:textId="1DA3A29F" w:rsidR="00680936" w:rsidRPr="00930DCE" w:rsidRDefault="00680936" w:rsidP="00D0599C">
            <w:pPr>
              <w:pStyle w:val="p4"/>
              <w:tabs>
                <w:tab w:val="left" w:pos="6114"/>
              </w:tabs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</w:pPr>
            <w:r w:rsidRPr="00930DCE">
              <w:rPr>
                <w:rFonts w:ascii="Gotham Book" w:hAnsi="Gotham Book"/>
                <w:b w:val="0"/>
                <w:bCs w:val="0"/>
                <w:noProof/>
                <w:sz w:val="18"/>
                <w:szCs w:val="18"/>
                <w:lang w:val="fr-CH"/>
              </w:rPr>
              <w:t>&gt;</w:t>
            </w:r>
            <w:r w:rsidRPr="00930DCE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  <w:tab/>
              <w:t>ICCA (International Council for Commercial Arbitration)</w:t>
            </w:r>
          </w:p>
          <w:p w14:paraId="7B5563C5" w14:textId="40D460F8" w:rsidR="00680936" w:rsidRPr="0098770E" w:rsidRDefault="00680936" w:rsidP="00D0599C">
            <w:pPr>
              <w:pStyle w:val="p4"/>
              <w:tabs>
                <w:tab w:val="left" w:pos="6114"/>
              </w:tabs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</w:pPr>
            <w:r w:rsidRPr="0098770E">
              <w:rPr>
                <w:rStyle w:val="apple-tab-span"/>
                <w:spacing w:val="-3"/>
                <w:lang w:val="fr-CH"/>
              </w:rPr>
              <w:t>&gt;</w:t>
            </w:r>
            <w:r w:rsidRPr="0098770E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  <w:tab/>
              <w:t>CFA-40 (Comité Français de l’Arbitrage)</w:t>
            </w:r>
          </w:p>
          <w:p w14:paraId="2DE7A3A0" w14:textId="315E642C" w:rsidR="00E0548D" w:rsidRDefault="00E0548D" w:rsidP="00D0599C">
            <w:pPr>
              <w:pStyle w:val="p4"/>
              <w:tabs>
                <w:tab w:val="left" w:pos="6114"/>
              </w:tabs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</w:pPr>
            <w:r w:rsidRPr="00C74C25">
              <w:rPr>
                <w:rStyle w:val="apple-tab-span"/>
                <w:spacing w:val="-3"/>
                <w:lang w:val="fr-CH"/>
              </w:rPr>
              <w:t>&gt;</w:t>
            </w:r>
            <w:r w:rsidRPr="00C74C25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  <w:tab/>
              <w:t>Young SIAC (Singapore International Arbitration Centre)</w:t>
            </w:r>
          </w:p>
          <w:p w14:paraId="3842B0A0" w14:textId="4AE9A6D5" w:rsidR="00334F00" w:rsidRPr="00E03C4E" w:rsidRDefault="00E03C4E" w:rsidP="00E03C4E">
            <w:pPr>
              <w:pStyle w:val="p4"/>
              <w:tabs>
                <w:tab w:val="left" w:pos="6114"/>
              </w:tabs>
              <w:rPr>
                <w:rStyle w:val="apple-tab-span"/>
                <w:spacing w:val="-3"/>
                <w:lang w:val="fr-CH"/>
              </w:rPr>
            </w:pPr>
            <w:r w:rsidRPr="00E0548D">
              <w:rPr>
                <w:rStyle w:val="apple-tab-span"/>
                <w:spacing w:val="-3"/>
                <w:lang w:val="fr-CH"/>
              </w:rPr>
              <w:t>&gt;</w:t>
            </w:r>
            <w:r w:rsidRPr="00334F00"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  <w:tab/>
              <w:t>ASA (Association Suisse d’Arbitrage)</w:t>
            </w:r>
          </w:p>
          <w:p w14:paraId="4B70544A" w14:textId="01F0DCC1" w:rsidR="00680936" w:rsidRPr="00C74C25" w:rsidRDefault="00680936" w:rsidP="00D0599C">
            <w:pPr>
              <w:pStyle w:val="p4"/>
              <w:tabs>
                <w:tab w:val="left" w:pos="6114"/>
              </w:tabs>
              <w:ind w:left="0" w:firstLine="0"/>
              <w:rPr>
                <w:rStyle w:val="apple-tab-span"/>
                <w:rFonts w:ascii="Gotham Book" w:hAnsi="Gotham Book"/>
                <w:b w:val="0"/>
                <w:bCs w:val="0"/>
                <w:noProof/>
                <w:spacing w:val="-3"/>
                <w:sz w:val="18"/>
                <w:szCs w:val="18"/>
                <w:lang w:val="fr-CH"/>
              </w:rPr>
            </w:pPr>
          </w:p>
          <w:p w14:paraId="2E44C560" w14:textId="77777777" w:rsidR="00621DDF" w:rsidRPr="00C74C25" w:rsidRDefault="00621DDF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lang w:val="fr-CH" w:eastAsia="fr-FR"/>
              </w:rPr>
            </w:pPr>
          </w:p>
          <w:p w14:paraId="15FE0A86" w14:textId="64F6D5FE" w:rsidR="00987BDB" w:rsidRPr="00143126" w:rsidRDefault="00827C0B" w:rsidP="00D0599C">
            <w:pPr>
              <w:tabs>
                <w:tab w:val="left" w:pos="6114"/>
              </w:tabs>
              <w:jc w:val="both"/>
              <w:rPr>
                <w:rFonts w:ascii="Gotham Book" w:hAnsi="Gotham Book"/>
                <w:b/>
                <w:bCs/>
                <w:noProof/>
                <w:lang w:val="en-AU" w:eastAsia="fr-FR"/>
              </w:rPr>
            </w:pPr>
            <w:r w:rsidRPr="00143126">
              <w:rPr>
                <w:rFonts w:ascii="Gotham Book" w:hAnsi="Gotham Book"/>
                <w:b/>
                <w:bCs/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21B924" wp14:editId="13DA41D9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69850</wp:posOffset>
                      </wp:positionV>
                      <wp:extent cx="2552700" cy="0"/>
                      <wp:effectExtent l="0" t="0" r="0" b="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D45DB" id="Connecteur droit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4pt,5.5pt" to="323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87BDB" w:rsidRPr="00143126">
              <w:rPr>
                <w:rFonts w:ascii="Gotham Book" w:hAnsi="Gotham Book"/>
                <w:b/>
                <w:bCs/>
                <w:noProof/>
                <w:lang w:val="en-AU" w:eastAsia="fr-FR"/>
              </w:rPr>
              <w:t>REPRESENTATIVE CASES</w:t>
            </w:r>
          </w:p>
          <w:p w14:paraId="4DE66D14" w14:textId="00C1FC9D" w:rsidR="00987BDB" w:rsidRPr="00143126" w:rsidRDefault="00987BDB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b/>
                <w:bCs/>
                <w:noProof/>
                <w:lang w:val="en-AU" w:eastAsia="fr-FR"/>
              </w:rPr>
            </w:pPr>
          </w:p>
          <w:p w14:paraId="6AF45B2D" w14:textId="28729AA4" w:rsidR="009B048F" w:rsidRDefault="00DB455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E6255C">
              <w:rPr>
                <w:rFonts w:ascii="Gotham Book" w:hAnsi="Gotham Book"/>
                <w:noProof/>
                <w:spacing w:val="-2"/>
                <w:lang w:val="en-US" w:eastAsia="fr-FR"/>
              </w:rPr>
              <w:t>Co</w:t>
            </w:r>
            <w:r w:rsidR="00F905B1">
              <w:rPr>
                <w:rFonts w:ascii="Gotham Book" w:hAnsi="Gotham Book"/>
                <w:noProof/>
                <w:spacing w:val="-2"/>
                <w:lang w:val="en-US" w:eastAsia="fr-FR"/>
              </w:rPr>
              <w:t>-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>counsel in an investment arbitration concerning the expropriation of a real estate project in Asia (ICSID)</w:t>
            </w:r>
          </w:p>
          <w:p w14:paraId="59EA3D41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01BB7D09" w14:textId="036FA507" w:rsidR="009B048F" w:rsidRDefault="009B048F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>Co</w:t>
            </w:r>
            <w:r w:rsidR="00F905B1">
              <w:rPr>
                <w:lang w:val="en-GB"/>
              </w:rPr>
              <w:t>-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>counsel in a commercial arbitration concerning a gas purchase dispute in the Middle East with an amount in dispute over USD 30 billion (</w:t>
            </w:r>
            <w:r w:rsidR="00F905B1" w:rsidRPr="00F905B1">
              <w:rPr>
                <w:rFonts w:ascii="Gotham Book" w:hAnsi="Gotham Book"/>
                <w:i/>
                <w:iCs/>
                <w:noProof/>
                <w:spacing w:val="-2"/>
                <w:lang w:val="en-US" w:eastAsia="fr-FR"/>
              </w:rPr>
              <w:t>ad hoc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>)</w:t>
            </w:r>
          </w:p>
          <w:p w14:paraId="585F4BEC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0057F425" w14:textId="42D62CD4" w:rsidR="00DB4551" w:rsidRDefault="00DB455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E6255C" w:rsidRPr="00DB4551">
              <w:rPr>
                <w:rFonts w:ascii="Gotham Book" w:hAnsi="Gotham Book"/>
                <w:noProof/>
                <w:spacing w:val="-2"/>
                <w:lang w:val="en-US" w:eastAsia="fr-FR"/>
              </w:rPr>
              <w:t>C</w:t>
            </w:r>
            <w:r w:rsidR="00F905B1">
              <w:rPr>
                <w:lang w:val="en-GB"/>
              </w:rPr>
              <w:t>o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>unsel in a commercial arbitration between a state-owned enterprise and a sovereign state, involving aspects of public international law (</w:t>
            </w:r>
            <w:r w:rsidR="00F905B1" w:rsidRPr="00F905B1">
              <w:rPr>
                <w:rFonts w:ascii="Gotham Book" w:hAnsi="Gotham Book"/>
                <w:i/>
                <w:iCs/>
                <w:noProof/>
                <w:spacing w:val="-2"/>
                <w:lang w:val="en-US" w:eastAsia="fr-FR"/>
              </w:rPr>
              <w:t>ad hoc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>)</w:t>
            </w:r>
          </w:p>
          <w:p w14:paraId="5882BA3C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19592B21" w14:textId="7684C17F" w:rsidR="009B048F" w:rsidRDefault="009B048F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Pr="00D10CE4">
              <w:rPr>
                <w:rFonts w:ascii="Gotham Book" w:hAnsi="Gotham Book"/>
                <w:noProof/>
                <w:spacing w:val="-2"/>
                <w:lang w:val="en-US" w:eastAsia="fr-FR"/>
              </w:rPr>
              <w:t>C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>ounsel in an investment arbitration arising out of the withdrawal of economic incentives in the food industry (ICSID)</w:t>
            </w:r>
          </w:p>
          <w:p w14:paraId="782541AF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55FCC4F8" w14:textId="7848787E" w:rsidR="00902B43" w:rsidRDefault="00902B43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>Counse</w:t>
            </w:r>
            <w:r w:rsidR="000918C5">
              <w:rPr>
                <w:rFonts w:ascii="Gotham Book" w:hAnsi="Gotham Book"/>
                <w:noProof/>
                <w:spacing w:val="-2"/>
                <w:lang w:val="en-US" w:eastAsia="fr-FR"/>
              </w:rPr>
              <w:t>l</w:t>
            </w:r>
            <w:r w:rsidR="00F905B1" w:rsidRPr="00F905B1"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 in an investment arbitration concerning the alleged restructuring of Government debts in the energy sector and bankruptcy proceedings (ICSID)</w:t>
            </w:r>
          </w:p>
          <w:p w14:paraId="266B1A17" w14:textId="75D4BCEB" w:rsidR="00217C6C" w:rsidRDefault="00217C6C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7D607808" w14:textId="440E429A" w:rsidR="00217C6C" w:rsidRDefault="00217C6C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>Counsel</w:t>
            </w:r>
            <w:r w:rsidR="000918C5">
              <w:rPr>
                <w:lang w:val="en-US"/>
              </w:rPr>
              <w:t xml:space="preserve"> </w:t>
            </w:r>
            <w:r w:rsidR="000918C5" w:rsidRPr="000918C5">
              <w:rPr>
                <w:rFonts w:ascii="Gotham Book" w:hAnsi="Gotham Book"/>
                <w:noProof/>
                <w:spacing w:val="-2"/>
                <w:lang w:val="en-US" w:eastAsia="fr-FR"/>
              </w:rPr>
              <w:t>in an investment arbitration concerning the construction of public infrastructures and the extension of most-favoured-nation clauses (ICSID)</w:t>
            </w:r>
          </w:p>
          <w:p w14:paraId="210BF762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1778AD6E" w14:textId="04169602" w:rsidR="00C92AD9" w:rsidRDefault="00C92AD9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0918C5">
              <w:rPr>
                <w:rFonts w:ascii="Gotham Book" w:hAnsi="Gotham Book"/>
                <w:noProof/>
                <w:spacing w:val="-2"/>
                <w:lang w:val="en-US" w:eastAsia="fr-FR"/>
              </w:rPr>
              <w:t>Se</w:t>
            </w:r>
            <w:r w:rsidR="000918C5" w:rsidRPr="000918C5">
              <w:rPr>
                <w:rFonts w:ascii="Gotham Book" w:hAnsi="Gotham Book"/>
                <w:noProof/>
                <w:spacing w:val="-2"/>
                <w:lang w:val="en-US" w:eastAsia="fr-FR"/>
              </w:rPr>
              <w:t>cretary to the Tribunal in a commercial arbitration concerning the development and management of a municipality’s electricity infrastructure and distribution (SCC)</w:t>
            </w:r>
          </w:p>
          <w:p w14:paraId="17F5BA1A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108BAADA" w14:textId="2E28D870" w:rsidR="00C92AD9" w:rsidRPr="000918C5" w:rsidRDefault="00C92AD9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GB" w:eastAsia="fr-FR"/>
              </w:rPr>
            </w:pPr>
            <w:r w:rsidRPr="00C92AD9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C92AD9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  <w:t>S</w:t>
            </w:r>
            <w:r w:rsidR="000918C5">
              <w:rPr>
                <w:rFonts w:ascii="Gotham Book" w:hAnsi="Gotham Book"/>
                <w:noProof/>
                <w:spacing w:val="-2"/>
                <w:lang w:val="en-US" w:eastAsia="fr-FR"/>
              </w:rPr>
              <w:t>ecr</w:t>
            </w:r>
            <w:r w:rsidR="000918C5" w:rsidRPr="000918C5">
              <w:rPr>
                <w:rFonts w:ascii="Gotham Book" w:hAnsi="Gotham Book"/>
                <w:noProof/>
                <w:spacing w:val="-2"/>
                <w:lang w:val="en-US" w:eastAsia="fr-FR"/>
              </w:rPr>
              <w:t>etary to the Tribunal in an investment arbitration concerning the banking industry and bankruptcy proceedings (ICC)</w:t>
            </w:r>
          </w:p>
          <w:p w14:paraId="67394F35" w14:textId="77777777" w:rsidR="004C6331" w:rsidRPr="00C92AD9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697BFB44" w14:textId="1E7F0B43" w:rsidR="004C6331" w:rsidRPr="000918C5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GB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0918C5">
              <w:rPr>
                <w:rFonts w:ascii="Gotham Book" w:hAnsi="Gotham Book"/>
                <w:noProof/>
                <w:spacing w:val="-2"/>
                <w:lang w:val="en-US" w:eastAsia="fr-FR"/>
              </w:rPr>
              <w:t>As</w:t>
            </w:r>
            <w:r w:rsidR="000918C5" w:rsidRPr="000918C5">
              <w:rPr>
                <w:rFonts w:ascii="Gotham Book" w:hAnsi="Gotham Book"/>
                <w:noProof/>
                <w:spacing w:val="-2"/>
                <w:lang w:val="en-US" w:eastAsia="fr-FR"/>
              </w:rPr>
              <w:t>sistant to the Tribunal in an investment arbitration concerning public procurement in the dredging industry and involving allegations of corruption (ICSID</w:t>
            </w:r>
            <w:r w:rsidR="0095423F">
              <w:rPr>
                <w:rFonts w:ascii="Gotham Book" w:hAnsi="Gotham Book"/>
                <w:noProof/>
                <w:spacing w:val="-2"/>
                <w:lang w:val="en-US" w:eastAsia="fr-FR"/>
              </w:rPr>
              <w:t>)</w:t>
            </w:r>
          </w:p>
          <w:p w14:paraId="7FEAE0E9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6A9B301E" w14:textId="0A9471CE" w:rsidR="00902B43" w:rsidRDefault="00902B43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E510A5">
              <w:rPr>
                <w:rFonts w:ascii="Gotham Book" w:hAnsi="Gotham Book"/>
                <w:noProof/>
                <w:spacing w:val="-2"/>
                <w:lang w:val="en-US" w:eastAsia="fr-FR"/>
              </w:rPr>
              <w:t>A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ssistant to the Tribunal in an investment arbitration concerning the alleged unlawful expropriation of a large railway infrastructure, involving issues of investor’s nationality (ICSID)</w:t>
            </w:r>
          </w:p>
          <w:p w14:paraId="7FC1B038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70E482E9" w14:textId="3938600F" w:rsidR="00E510A5" w:rsidRDefault="00E510A5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95423F">
              <w:rPr>
                <w:rFonts w:ascii="Gotham Book" w:hAnsi="Gotham Book"/>
                <w:noProof/>
                <w:spacing w:val="-2"/>
                <w:lang w:val="en-US" w:eastAsia="fr-FR"/>
              </w:rPr>
              <w:t>Cou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nsel in a commercial arbitration concerning gas trading (ICC), with seat in Zurich and Swiss law applicable</w:t>
            </w:r>
          </w:p>
          <w:p w14:paraId="3A4CCCDB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6C31A5ED" w14:textId="515D374D" w:rsidR="004C6331" w:rsidRDefault="00E510A5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95423F">
              <w:rPr>
                <w:rFonts w:ascii="Gotham Book" w:hAnsi="Gotham Book"/>
                <w:noProof/>
                <w:spacing w:val="-2"/>
                <w:lang w:val="en-US" w:eastAsia="fr-FR"/>
              </w:rPr>
              <w:t>Cou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nsel in a commercial arbitration concerning steel trading (ICC, Expedited Procedure Rules), with seat in Vienna and Austrian law applicable</w:t>
            </w:r>
          </w:p>
          <w:p w14:paraId="6297CE1A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091CF7D7" w14:textId="4100AFAA" w:rsidR="00E510A5" w:rsidRDefault="00902B43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95423F">
              <w:rPr>
                <w:lang w:val="en-GB"/>
              </w:rPr>
              <w:t>C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ounsel in a commercial arbitration concerning a work contract and intellectual property rights (</w:t>
            </w:r>
            <w:r w:rsidR="000828DD">
              <w:rPr>
                <w:rFonts w:ascii="Gotham Book" w:hAnsi="Gotham Book"/>
                <w:noProof/>
                <w:spacing w:val="-2"/>
                <w:lang w:val="en-US" w:eastAsia="fr-FR"/>
              </w:rPr>
              <w:t>Swiss Rules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), with seat in Zurich and Swiss law applicable</w:t>
            </w:r>
          </w:p>
          <w:p w14:paraId="31E7FE29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0C1E453B" w14:textId="689FBFF9" w:rsidR="00E510A5" w:rsidRDefault="00E510A5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95423F">
              <w:rPr>
                <w:rFonts w:ascii="Gotham Book" w:hAnsi="Gotham Book"/>
                <w:noProof/>
                <w:spacing w:val="-2"/>
                <w:lang w:val="en-US" w:eastAsia="fr-FR"/>
              </w:rPr>
              <w:t>Coun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sel in a commercial arbitration concerning a joint venture in the transportation industry (ICC), with seat in Geneva and Swiss law applicable</w:t>
            </w:r>
          </w:p>
          <w:p w14:paraId="5394AA84" w14:textId="77777777" w:rsidR="000828DD" w:rsidRDefault="000828DD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39366011" w14:textId="33BE227B" w:rsidR="004C6331" w:rsidRDefault="000828DD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Sole arbitrator </w:t>
            </w:r>
            <w:r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in a commercial arbitration concerning </w:t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>a consultant agreement</w:t>
            </w:r>
            <w:r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 (</w:t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>Swiss Rules</w:t>
            </w:r>
            <w:r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), with seat in </w:t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Geneva. </w:t>
            </w:r>
          </w:p>
          <w:p w14:paraId="08C1EAE8" w14:textId="77777777" w:rsidR="000828DD" w:rsidRDefault="000828DD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1F9BF30A" w14:textId="488F2CFD" w:rsidR="00C91238" w:rsidRDefault="009D4678" w:rsidP="000828DD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D174E4">
              <w:rPr>
                <w:rFonts w:ascii="Gotham Book" w:hAnsi="Gotham Book"/>
                <w:noProof/>
                <w:spacing w:val="-2"/>
                <w:lang w:val="en-US" w:eastAsia="fr-FR"/>
              </w:rPr>
              <w:t xml:space="preserve">President of the Tribunal 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in a commercial arbitration concerning the sale of intellectual property rights (DIS), with seat in Frankfurt and German law applicable</w:t>
            </w:r>
          </w:p>
          <w:p w14:paraId="679D4D2B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7B9B6868" w14:textId="2832A8F1" w:rsidR="009D4678" w:rsidRDefault="009D4678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>
              <w:rPr>
                <w:rFonts w:ascii="Gotham Book" w:hAnsi="Gotham Book"/>
                <w:noProof/>
                <w:spacing w:val="-2"/>
                <w:lang w:val="en-US" w:eastAsia="fr-FR"/>
              </w:rPr>
              <w:t>S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ecretary to the Tribunal in two commercial arbitrations concerning the price revision of long-term gas supply agreements (ICC), with seat in Stockholm and Swedish and Swiss law applicable, respectively</w:t>
            </w:r>
          </w:p>
          <w:p w14:paraId="414C0A1F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19D976D9" w14:textId="0C745533" w:rsidR="00DB4551" w:rsidRDefault="00DB455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="00E6255C">
              <w:rPr>
                <w:rFonts w:ascii="Gotham Book" w:hAnsi="Gotham Book"/>
                <w:noProof/>
                <w:spacing w:val="-2"/>
                <w:lang w:val="en-US" w:eastAsia="fr-FR"/>
              </w:rPr>
              <w:t>Se</w:t>
            </w:r>
            <w:r w:rsidR="0095423F">
              <w:rPr>
                <w:rFonts w:ascii="Gotham Book" w:hAnsi="Gotham Book"/>
                <w:noProof/>
                <w:spacing w:val="-2"/>
                <w:lang w:val="en-US" w:eastAsia="fr-FR"/>
              </w:rPr>
              <w:t>cret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ary to the Tribunal in a commercial arbitration concerning a post-M&amp;A dispute in the banking industry (</w:t>
            </w:r>
            <w:r w:rsidR="000828DD">
              <w:rPr>
                <w:rFonts w:ascii="Gotham Book" w:hAnsi="Gotham Book"/>
                <w:noProof/>
                <w:spacing w:val="-2"/>
                <w:lang w:val="en-US" w:eastAsia="fr-FR"/>
              </w:rPr>
              <w:t>Swiss Rules</w:t>
            </w:r>
            <w:r w:rsidR="0095423F" w:rsidRPr="0095423F">
              <w:rPr>
                <w:rFonts w:ascii="Gotham Book" w:hAnsi="Gotham Book"/>
                <w:noProof/>
                <w:spacing w:val="-2"/>
                <w:lang w:val="en-US" w:eastAsia="fr-FR"/>
              </w:rPr>
              <w:t>), with seat in Geneva and Swiss law applicable</w:t>
            </w:r>
          </w:p>
          <w:p w14:paraId="65F18469" w14:textId="77777777" w:rsidR="004C6331" w:rsidRDefault="004C6331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44085E07" w14:textId="5DBEE219" w:rsidR="00D10CE4" w:rsidRPr="00403722" w:rsidRDefault="00D10CE4" w:rsidP="00D0599C">
            <w:pPr>
              <w:tabs>
                <w:tab w:val="left" w:pos="6114"/>
              </w:tabs>
              <w:spacing w:line="15" w:lineRule="atLeast"/>
              <w:rPr>
                <w:rFonts w:ascii="Gotham Book" w:hAnsi="Gotham Book"/>
                <w:noProof/>
                <w:spacing w:val="-2"/>
                <w:lang w:val="en-US" w:eastAsia="fr-FR"/>
              </w:rPr>
            </w:pPr>
          </w:p>
          <w:p w14:paraId="17B2BC35" w14:textId="0EF13C98" w:rsidR="00987BDB" w:rsidRPr="00143126" w:rsidRDefault="00482012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b/>
                <w:bCs/>
                <w:noProof/>
                <w:lang w:val="en-AU" w:eastAsia="fr-FR"/>
              </w:rPr>
            </w:pPr>
            <w:r w:rsidRPr="00143126">
              <w:rPr>
                <w:rFonts w:ascii="Gotham Book" w:hAnsi="Gotham Book"/>
                <w:b/>
                <w:bCs/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236089" wp14:editId="53CFD30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68580</wp:posOffset>
                      </wp:positionV>
                      <wp:extent cx="3000375" cy="0"/>
                      <wp:effectExtent l="0" t="0" r="0" b="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0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21132" id="Connecteur droit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65pt,5.4pt" to="321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" strokecolor="#d8d8d8 [2732]" strokeweight="2pt">
                      <v:stroke joinstyle="miter"/>
                    </v:line>
                  </w:pict>
                </mc:Fallback>
              </mc:AlternateContent>
            </w:r>
            <w:r w:rsidR="00987BDB" w:rsidRPr="00143126">
              <w:rPr>
                <w:rFonts w:ascii="Gotham Book" w:hAnsi="Gotham Book"/>
                <w:b/>
                <w:bCs/>
                <w:noProof/>
                <w:lang w:val="en-AU" w:eastAsia="fr-FR"/>
              </w:rPr>
              <w:t>PUBLICATIONS</w:t>
            </w:r>
          </w:p>
          <w:p w14:paraId="3EEAF946" w14:textId="2FED13A5" w:rsidR="00987BDB" w:rsidRDefault="00987BDB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b/>
                <w:bCs/>
                <w:noProof/>
                <w:lang w:val="en-AU" w:eastAsia="fr-FR"/>
              </w:rPr>
            </w:pPr>
          </w:p>
          <w:p w14:paraId="0EFC291A" w14:textId="133F735B" w:rsidR="009A3A1C" w:rsidRDefault="004C6331" w:rsidP="00D0599C">
            <w:pPr>
              <w:tabs>
                <w:tab w:val="left" w:pos="6114"/>
              </w:tabs>
              <w:jc w:val="both"/>
              <w:rPr>
                <w:rFonts w:ascii="Gotham Book" w:hAnsi="Gotham Book"/>
                <w:noProof/>
                <w:spacing w:val="2"/>
                <w:lang w:val="en-US" w:eastAsia="fr-FR"/>
              </w:rPr>
            </w:pPr>
            <w:r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Nhu-Hoang Tran Thang </w:t>
            </w:r>
            <w:r w:rsidRPr="00143126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has published </w:t>
            </w:r>
            <w:r w:rsidR="00040BC3">
              <w:rPr>
                <w:rFonts w:ascii="Gotham Book" w:hAnsi="Gotham Book"/>
                <w:noProof/>
                <w:spacing w:val="2"/>
                <w:lang w:val="en-AU" w:eastAsia="fr-FR"/>
              </w:rPr>
              <w:t>several professional articles and book contributions</w:t>
            </w:r>
            <w:r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 in international </w:t>
            </w:r>
            <w:r w:rsidR="004B37AE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arbitration. </w:t>
            </w:r>
            <w:r w:rsidRPr="00143126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In particular, </w:t>
            </w:r>
            <w:r w:rsidR="004B37AE">
              <w:rPr>
                <w:rFonts w:ascii="Gotham Book" w:hAnsi="Gotham Book"/>
                <w:noProof/>
                <w:spacing w:val="2"/>
                <w:lang w:val="en-AU" w:eastAsia="fr-FR"/>
              </w:rPr>
              <w:t>s</w:t>
            </w:r>
            <w:r w:rsidRPr="00143126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he is </w:t>
            </w:r>
            <w:r>
              <w:rPr>
                <w:rFonts w:ascii="Gotham Book" w:hAnsi="Gotham Book"/>
                <w:noProof/>
                <w:spacing w:val="2"/>
                <w:lang w:val="en-AU" w:eastAsia="fr-FR"/>
              </w:rPr>
              <w:t>co-</w:t>
            </w:r>
            <w:r w:rsidRPr="00143126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author of </w:t>
            </w:r>
            <w:r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the </w:t>
            </w:r>
            <w:r w:rsidR="004B37AE">
              <w:rPr>
                <w:rFonts w:ascii="Gotham Book" w:hAnsi="Gotham Book"/>
                <w:noProof/>
                <w:spacing w:val="2"/>
                <w:lang w:val="en-AU" w:eastAsia="fr-FR"/>
              </w:rPr>
              <w:t>chapter “Criteria to Determine Investor Nationality (Juridical Persons)” in the authoritative book edited by the ICSID “</w:t>
            </w:r>
            <w:r w:rsidR="004B37AE" w:rsidRPr="004B37AE">
              <w:rPr>
                <w:rFonts w:ascii="Gotham Book" w:hAnsi="Gotham Book"/>
                <w:noProof/>
                <w:spacing w:val="2"/>
                <w:lang w:val="en-AU" w:eastAsia="fr-FR"/>
              </w:rPr>
              <w:t>Building International Investment Law - The First 50 Years of ICSID</w:t>
            </w:r>
            <w:r w:rsidR="004B37AE">
              <w:rPr>
                <w:rFonts w:ascii="Gotham Book" w:hAnsi="Gotham Book"/>
                <w:noProof/>
                <w:spacing w:val="2"/>
                <w:lang w:val="en-AU" w:eastAsia="fr-FR"/>
              </w:rPr>
              <w:t>”</w:t>
            </w:r>
            <w:r w:rsidR="00040BC3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 (Kluwer, 2015),</w:t>
            </w:r>
            <w:r w:rsidR="004B37AE">
              <w:rPr>
                <w:rFonts w:ascii="Gotham Book" w:hAnsi="Gotham Book"/>
                <w:noProof/>
                <w:spacing w:val="2"/>
                <w:lang w:val="en-AU" w:eastAsia="fr-FR"/>
              </w:rPr>
              <w:t xml:space="preserve"> and has published an article on “</w:t>
            </w:r>
            <w:r w:rsidR="004B37AE" w:rsidRPr="004B37AE">
              <w:rPr>
                <w:rFonts w:ascii="Gotham Book" w:hAnsi="Gotham Book"/>
                <w:noProof/>
                <w:spacing w:val="2"/>
                <w:lang w:val="en-US" w:eastAsia="fr-FR"/>
              </w:rPr>
              <w:t>The EU-Vietnam Investment Protection Agreement Investor-State Dispute Settlement Mechanism in Perspective</w:t>
            </w:r>
            <w:r w:rsidR="004B37AE">
              <w:rPr>
                <w:rFonts w:ascii="Gotham Book" w:hAnsi="Gotham Book"/>
                <w:noProof/>
                <w:spacing w:val="2"/>
                <w:lang w:val="en-US" w:eastAsia="fr-FR"/>
              </w:rPr>
              <w:t xml:space="preserve">” in the </w:t>
            </w:r>
            <w:r w:rsidR="004B37AE" w:rsidRPr="004B37AE">
              <w:rPr>
                <w:rFonts w:ascii="Gotham Book" w:hAnsi="Gotham Book"/>
                <w:noProof/>
                <w:spacing w:val="2"/>
                <w:lang w:val="en-US" w:eastAsia="fr-FR"/>
              </w:rPr>
              <w:t>European Investment Law and Arbitration Review</w:t>
            </w:r>
            <w:r w:rsidR="00040BC3">
              <w:rPr>
                <w:rFonts w:ascii="Gotham Book" w:hAnsi="Gotham Book"/>
                <w:noProof/>
                <w:spacing w:val="2"/>
                <w:lang w:val="en-US" w:eastAsia="fr-FR"/>
              </w:rPr>
              <w:t xml:space="preserve"> (</w:t>
            </w:r>
            <w:r w:rsidR="00040BC3" w:rsidRPr="00040BC3">
              <w:rPr>
                <w:rFonts w:ascii="Gotham Book" w:hAnsi="Gotham Book"/>
                <w:noProof/>
                <w:spacing w:val="2"/>
                <w:lang w:val="en-US" w:eastAsia="fr-FR"/>
              </w:rPr>
              <w:t>Volume 4 (2019): Issue 1</w:t>
            </w:r>
            <w:r w:rsidR="00040BC3">
              <w:rPr>
                <w:rFonts w:ascii="Gotham Book" w:hAnsi="Gotham Book"/>
                <w:noProof/>
                <w:spacing w:val="2"/>
                <w:lang w:val="en-US" w:eastAsia="fr-FR"/>
              </w:rPr>
              <w:t xml:space="preserve">). </w:t>
            </w:r>
          </w:p>
          <w:p w14:paraId="7AC17F1E" w14:textId="77777777" w:rsidR="00F34A04" w:rsidRDefault="00F34A04" w:rsidP="00D0599C">
            <w:pPr>
              <w:tabs>
                <w:tab w:val="left" w:pos="6114"/>
              </w:tabs>
              <w:jc w:val="both"/>
              <w:rPr>
                <w:rFonts w:ascii="Gotham Book" w:hAnsi="Gotham Book"/>
                <w:noProof/>
                <w:spacing w:val="2"/>
                <w:lang w:val="en-US" w:eastAsia="fr-FR"/>
              </w:rPr>
            </w:pPr>
          </w:p>
          <w:p w14:paraId="4356DCDE" w14:textId="212D4957" w:rsidR="00F34A04" w:rsidRPr="00F34A04" w:rsidRDefault="00F34A04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b/>
                <w:noProof/>
                <w:spacing w:val="-2"/>
                <w:lang w:val="en-US" w:eastAsia="fr-FR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Pr="00F34A04">
              <w:rPr>
                <w:rFonts w:ascii="Gotham Book" w:hAnsi="Gotham Book"/>
                <w:b/>
                <w:noProof/>
                <w:spacing w:val="-2"/>
                <w:lang w:val="en-US" w:eastAsia="fr-FR"/>
              </w:rPr>
              <w:t>The EU-Vietnam Investment Protection Agreement Dispute Settlement Mechanism in Perspective</w:t>
            </w:r>
          </w:p>
          <w:p w14:paraId="76641473" w14:textId="456A2010" w:rsidR="00F34A04" w:rsidRPr="00D0599C" w:rsidRDefault="00F34A04" w:rsidP="00D0599C">
            <w:pPr>
              <w:tabs>
                <w:tab w:val="left" w:pos="6114"/>
              </w:tabs>
              <w:rPr>
                <w:b/>
                <w:lang w:val="en-US"/>
              </w:rPr>
            </w:pPr>
          </w:p>
          <w:p w14:paraId="34F7158D" w14:textId="5297EBB6" w:rsidR="00F34A04" w:rsidRDefault="00F34A04" w:rsidP="00D0599C">
            <w:pPr>
              <w:pStyle w:val="Paragraphedeliste"/>
              <w:tabs>
                <w:tab w:val="left" w:pos="6114"/>
              </w:tabs>
              <w:ind w:hanging="494"/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</w:pPr>
            <w:r w:rsidRPr="00F34A04"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  <w:t>European Investment Law and Arbitration Review 2019, Volume 4</w:t>
            </w:r>
          </w:p>
          <w:p w14:paraId="293A876D" w14:textId="77777777" w:rsidR="00F34A04" w:rsidRPr="00F34A04" w:rsidRDefault="00F34A04" w:rsidP="00D0599C">
            <w:pPr>
              <w:pStyle w:val="Paragraphedeliste"/>
              <w:tabs>
                <w:tab w:val="left" w:pos="6114"/>
              </w:tabs>
              <w:ind w:hanging="494"/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</w:pPr>
          </w:p>
          <w:p w14:paraId="0602A2F5" w14:textId="77777777" w:rsidR="00F34A04" w:rsidRPr="00F34A04" w:rsidRDefault="00F34A04" w:rsidP="00D0599C">
            <w:pPr>
              <w:pStyle w:val="Paragraphedeliste"/>
              <w:tabs>
                <w:tab w:val="left" w:pos="6114"/>
              </w:tabs>
              <w:ind w:hanging="494"/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</w:pPr>
            <w:r w:rsidRPr="00F34A04"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  <w:t>with Lorraine de Germiny and Duong Ba Trinh</w:t>
            </w:r>
          </w:p>
          <w:p w14:paraId="0EC39A92" w14:textId="46278367" w:rsidR="00F34A04" w:rsidRDefault="00F34A04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Theme="minorHAnsi" w:hAnsiTheme="minorHAnsi"/>
                <w:lang w:val="en-AU"/>
              </w:rPr>
            </w:pP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403722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r w:rsidRPr="00F34A04">
              <w:rPr>
                <w:rFonts w:ascii="Gotham Book" w:hAnsi="Gotham Book"/>
                <w:b/>
                <w:noProof/>
                <w:spacing w:val="-2"/>
                <w:lang w:val="en-US" w:eastAsia="fr-FR"/>
              </w:rPr>
              <w:t>Criteria to Determine Investor Nationality (Juridical Persons)</w:t>
            </w:r>
          </w:p>
          <w:p w14:paraId="74E8DFCE" w14:textId="77777777" w:rsidR="00F34A04" w:rsidRPr="00F34A04" w:rsidRDefault="00F34A04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Theme="minorHAnsi" w:hAnsiTheme="minorHAnsi"/>
                <w:lang w:val="en-AU"/>
              </w:rPr>
            </w:pPr>
          </w:p>
          <w:p w14:paraId="00023B37" w14:textId="506E6616" w:rsidR="00F34A04" w:rsidRPr="00F34A04" w:rsidRDefault="00F34A04" w:rsidP="00D0599C">
            <w:pPr>
              <w:pStyle w:val="Paragraphedeliste"/>
              <w:tabs>
                <w:tab w:val="left" w:pos="6114"/>
              </w:tabs>
              <w:ind w:left="226"/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</w:pPr>
            <w:r w:rsidRPr="00F34A04">
              <w:rPr>
                <w:rFonts w:ascii="Gotham Book" w:hAnsi="Gotham Book" w:cs="Times New Roman"/>
                <w:noProof/>
                <w:color w:val="032953"/>
                <w:spacing w:val="2"/>
                <w:sz w:val="18"/>
                <w:szCs w:val="18"/>
                <w:lang w:eastAsia="fr-FR"/>
              </w:rPr>
              <w:t>M. Kinnear, G.R. Fischer, J. Mínguez Almeida, L. Fernanda Torres and M. Uran Bidegain, Building International Investment Law, the First 50 Years of ICSID, Kluwer, 2015</w:t>
            </w:r>
          </w:p>
          <w:p w14:paraId="37F21B25" w14:textId="167BCFF4" w:rsidR="00F34A04" w:rsidRDefault="00F34A04" w:rsidP="00D0599C">
            <w:pPr>
              <w:tabs>
                <w:tab w:val="left" w:pos="6114"/>
              </w:tabs>
              <w:ind w:firstLine="226"/>
            </w:pPr>
            <w:r w:rsidRPr="00D0599C">
              <w:rPr>
                <w:rFonts w:ascii="Gotham Book" w:hAnsi="Gotham Book"/>
                <w:noProof/>
                <w:spacing w:val="2"/>
                <w:lang w:val="fr-CH" w:eastAsia="fr-FR"/>
              </w:rPr>
              <w:t>with Pierre Tercier</w:t>
            </w:r>
          </w:p>
          <w:p w14:paraId="26E5722C" w14:textId="77777777" w:rsidR="00F34A04" w:rsidRDefault="00F34A04" w:rsidP="00D0599C">
            <w:pPr>
              <w:tabs>
                <w:tab w:val="left" w:pos="6114"/>
              </w:tabs>
              <w:ind w:firstLine="708"/>
            </w:pPr>
          </w:p>
          <w:p w14:paraId="5E082764" w14:textId="324039BC" w:rsidR="00F34A04" w:rsidRPr="00F34A04" w:rsidRDefault="00F34A04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b/>
                <w:noProof/>
                <w:spacing w:val="-2"/>
                <w:lang w:val="fr-CH" w:eastAsia="fr-FR"/>
              </w:rPr>
            </w:pPr>
            <w:r w:rsidRPr="00F34A04">
              <w:rPr>
                <w:rFonts w:ascii="Gotham Book" w:hAnsi="Gotham Book"/>
                <w:noProof/>
                <w:spacing w:val="-2"/>
                <w:lang w:val="fr-CH" w:eastAsia="fr-FR"/>
              </w:rPr>
              <w:t>&gt;</w:t>
            </w:r>
            <w:r w:rsidRPr="00F34A04">
              <w:rPr>
                <w:rFonts w:ascii="Gotham Book" w:hAnsi="Gotham Book"/>
                <w:noProof/>
                <w:spacing w:val="-2"/>
                <w:lang w:val="fr-CH" w:eastAsia="fr-FR"/>
              </w:rPr>
              <w:tab/>
            </w:r>
            <w:r w:rsidRPr="00F34A04">
              <w:rPr>
                <w:rFonts w:ascii="Gotham Book" w:hAnsi="Gotham Book"/>
                <w:b/>
                <w:noProof/>
                <w:spacing w:val="-2"/>
                <w:lang w:val="fr-CH" w:eastAsia="fr-FR"/>
              </w:rPr>
              <w:t>Du choc des cultures en arbitrage international (Quelques réflexions)</w:t>
            </w:r>
          </w:p>
          <w:p w14:paraId="79DC1612" w14:textId="04038343" w:rsidR="00F34A04" w:rsidRPr="00F34A04" w:rsidRDefault="00F34A04" w:rsidP="00D0599C">
            <w:pPr>
              <w:tabs>
                <w:tab w:val="left" w:pos="6114"/>
              </w:tabs>
              <w:rPr>
                <w:lang w:val="fr-CH"/>
              </w:rPr>
            </w:pPr>
          </w:p>
          <w:p w14:paraId="0B479C37" w14:textId="77777777" w:rsidR="00F34A04" w:rsidRPr="00F34A04" w:rsidRDefault="00F34A04" w:rsidP="00D0599C">
            <w:pPr>
              <w:tabs>
                <w:tab w:val="left" w:pos="6114"/>
              </w:tabs>
              <w:ind w:left="226"/>
              <w:rPr>
                <w:rFonts w:ascii="Gotham Book" w:hAnsi="Gotham Book"/>
                <w:noProof/>
                <w:spacing w:val="2"/>
                <w:lang w:val="en-AU" w:eastAsia="fr-FR"/>
              </w:rPr>
            </w:pPr>
            <w:r w:rsidRPr="00F34A04">
              <w:rPr>
                <w:rFonts w:ascii="Gotham Book" w:hAnsi="Gotham Book"/>
                <w:noProof/>
                <w:spacing w:val="2"/>
                <w:lang w:val="en-AU" w:eastAsia="fr-FR"/>
              </w:rPr>
              <w:t>M. A. Raouf, Ph. Leboulanger &amp; N. Ziadé (eds), Festschrift Ahmed Sadek El-Kosheri, From the Arab World to the Globalization of International Law and Arbitration, Kluwer, 2015</w:t>
            </w:r>
          </w:p>
          <w:p w14:paraId="55409E34" w14:textId="082E5DFD" w:rsidR="00F34A04" w:rsidRPr="00D0599C" w:rsidRDefault="00F34A04" w:rsidP="00D0599C">
            <w:pPr>
              <w:tabs>
                <w:tab w:val="left" w:pos="6114"/>
              </w:tabs>
              <w:rPr>
                <w:lang w:val="en-US"/>
              </w:rPr>
            </w:pPr>
          </w:p>
          <w:p w14:paraId="2B0221E2" w14:textId="77777777" w:rsidR="00F34A04" w:rsidRPr="00F34A04" w:rsidRDefault="00F34A04" w:rsidP="00D0599C">
            <w:pPr>
              <w:tabs>
                <w:tab w:val="left" w:pos="6114"/>
              </w:tabs>
              <w:ind w:firstLine="226"/>
              <w:rPr>
                <w:rFonts w:ascii="Gotham Book" w:hAnsi="Gotham Book"/>
                <w:noProof/>
                <w:spacing w:val="2"/>
                <w:lang w:val="en-AU" w:eastAsia="fr-FR"/>
              </w:rPr>
            </w:pPr>
            <w:r w:rsidRPr="00F34A04">
              <w:rPr>
                <w:rFonts w:ascii="Gotham Book" w:hAnsi="Gotham Book"/>
                <w:noProof/>
                <w:spacing w:val="2"/>
                <w:lang w:val="en-AU" w:eastAsia="fr-FR"/>
              </w:rPr>
              <w:t>with Pierre Tercier</w:t>
            </w:r>
          </w:p>
          <w:p w14:paraId="0BDAB1A6" w14:textId="3D323978" w:rsidR="00F34A04" w:rsidRPr="00D0599C" w:rsidRDefault="0043398A" w:rsidP="00D0599C">
            <w:pPr>
              <w:tabs>
                <w:tab w:val="left" w:pos="1182"/>
                <w:tab w:val="left" w:pos="6114"/>
              </w:tabs>
              <w:ind w:firstLine="708"/>
              <w:rPr>
                <w:lang w:val="en-US"/>
              </w:rPr>
            </w:pPr>
            <w:r w:rsidRPr="00D0599C">
              <w:rPr>
                <w:lang w:val="en-US"/>
              </w:rPr>
              <w:tab/>
            </w:r>
          </w:p>
          <w:p w14:paraId="5FDDD8E9" w14:textId="4023BDAD" w:rsidR="00F34A04" w:rsidRPr="00BA4F88" w:rsidRDefault="00F34A04" w:rsidP="00D0599C">
            <w:pPr>
              <w:tabs>
                <w:tab w:val="left" w:pos="6114"/>
              </w:tabs>
              <w:ind w:left="213" w:hanging="213"/>
              <w:jc w:val="both"/>
              <w:rPr>
                <w:rFonts w:ascii="Gotham Book" w:hAnsi="Gotham Book"/>
                <w:b/>
                <w:noProof/>
                <w:spacing w:val="-2"/>
                <w:lang w:val="en-US" w:eastAsia="fr-FR"/>
              </w:rPr>
            </w:pPr>
            <w:r w:rsidRPr="00F34A04">
              <w:rPr>
                <w:rFonts w:ascii="Gotham Book" w:hAnsi="Gotham Book"/>
                <w:noProof/>
                <w:spacing w:val="-2"/>
                <w:lang w:val="en-US" w:eastAsia="fr-FR"/>
              </w:rPr>
              <w:t>&gt;</w:t>
            </w:r>
            <w:r w:rsidRPr="00F34A04">
              <w:rPr>
                <w:rFonts w:ascii="Gotham Book" w:hAnsi="Gotham Book"/>
                <w:noProof/>
                <w:spacing w:val="-2"/>
                <w:lang w:val="en-US" w:eastAsia="fr-FR"/>
              </w:rPr>
              <w:tab/>
            </w:r>
            <w:hyperlink r:id="rId13" w:history="1">
              <w:r w:rsidRPr="00BA4F88">
                <w:rPr>
                  <w:rStyle w:val="Lienhypertexte"/>
                  <w:rFonts w:ascii="Gotham Book" w:hAnsi="Gotham Book"/>
                  <w:b/>
                  <w:noProof/>
                  <w:spacing w:val="-2"/>
                  <w:lang w:val="en-US" w:eastAsia="fr-FR"/>
                </w:rPr>
                <w:t>Tax Gross-Up Claims in Investment Treaty Arbitration</w:t>
              </w:r>
            </w:hyperlink>
          </w:p>
          <w:p w14:paraId="5CD757E8" w14:textId="337F5813" w:rsidR="00F34A04" w:rsidRPr="00BA4F88" w:rsidRDefault="00F34A04" w:rsidP="00D0599C">
            <w:pPr>
              <w:tabs>
                <w:tab w:val="left" w:pos="6114"/>
              </w:tabs>
              <w:rPr>
                <w:lang w:val="en-US"/>
              </w:rPr>
            </w:pPr>
          </w:p>
          <w:p w14:paraId="4C544363" w14:textId="77777777" w:rsidR="00F34A04" w:rsidRPr="0043398A" w:rsidRDefault="00F34A04" w:rsidP="00D0599C">
            <w:pPr>
              <w:tabs>
                <w:tab w:val="left" w:pos="6114"/>
              </w:tabs>
              <w:ind w:left="226"/>
              <w:rPr>
                <w:rFonts w:ascii="Gotham Book" w:hAnsi="Gotham Book"/>
                <w:noProof/>
                <w:spacing w:val="2"/>
                <w:lang w:val="en-AU" w:eastAsia="fr-FR"/>
              </w:rPr>
            </w:pPr>
            <w:r w:rsidRPr="0043398A">
              <w:rPr>
                <w:rFonts w:ascii="Gotham Book" w:hAnsi="Gotham Book"/>
                <w:noProof/>
                <w:spacing w:val="2"/>
                <w:lang w:val="en-AU" w:eastAsia="fr-FR"/>
              </w:rPr>
              <w:t>Young ICCA blog, 2011</w:t>
            </w:r>
          </w:p>
          <w:p w14:paraId="215FDB84" w14:textId="2852B7A2" w:rsidR="00F34A04" w:rsidRPr="00040BC3" w:rsidRDefault="00F34A04" w:rsidP="00040BC3">
            <w:pPr>
              <w:jc w:val="both"/>
              <w:rPr>
                <w:rFonts w:ascii="Gotham Book" w:hAnsi="Gotham Book"/>
                <w:noProof/>
                <w:spacing w:val="2"/>
                <w:lang w:val="en-US" w:eastAsia="fr-FR"/>
              </w:rPr>
            </w:pPr>
          </w:p>
        </w:tc>
      </w:tr>
    </w:tbl>
    <w:p w14:paraId="4E53F93B" w14:textId="77777777" w:rsidR="00F72544" w:rsidRPr="00143126" w:rsidRDefault="00F72544" w:rsidP="00F72544">
      <w:pPr>
        <w:tabs>
          <w:tab w:val="left" w:pos="5122"/>
        </w:tabs>
        <w:rPr>
          <w:noProof/>
          <w:lang w:val="en-AU"/>
        </w:rPr>
      </w:pPr>
    </w:p>
    <w:sectPr w:rsidR="00F72544" w:rsidRPr="00143126" w:rsidSect="0088385A">
      <w:footerReference w:type="default" r:id="rId14"/>
      <w:pgSz w:w="11900" w:h="16840"/>
      <w:pgMar w:top="1562" w:right="1701" w:bottom="1701" w:left="1701" w:header="45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901E3" w14:textId="77777777" w:rsidR="00E3780A" w:rsidRDefault="00E3780A" w:rsidP="009A3A1C">
      <w:r>
        <w:separator/>
      </w:r>
    </w:p>
  </w:endnote>
  <w:endnote w:type="continuationSeparator" w:id="0">
    <w:p w14:paraId="35EB2C48" w14:textId="77777777" w:rsidR="00E3780A" w:rsidRDefault="00E3780A" w:rsidP="009A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Calibri"/>
    <w:charset w:val="00"/>
    <w:family w:val="auto"/>
    <w:pitch w:val="variable"/>
    <w:sig w:usb0="00000001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527" w:type="dxa"/>
      <w:tblInd w:w="-10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5"/>
      <w:gridCol w:w="2105"/>
      <w:gridCol w:w="2106"/>
      <w:gridCol w:w="2105"/>
      <w:gridCol w:w="2106"/>
    </w:tblGrid>
    <w:tr w:rsidR="00C07C98" w:rsidRPr="007E388F" w14:paraId="103C33AE" w14:textId="77777777" w:rsidTr="006B5742">
      <w:tc>
        <w:tcPr>
          <w:tcW w:w="2105" w:type="dxa"/>
        </w:tcPr>
        <w:p w14:paraId="19061F10" w14:textId="77777777" w:rsidR="00C07C98" w:rsidRPr="00625048" w:rsidRDefault="00C07C98" w:rsidP="00C07C98">
          <w:pPr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</w:pPr>
          <w:r w:rsidRPr="00625048"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  <w:t>GENEVA</w:t>
          </w:r>
        </w:p>
        <w:p w14:paraId="1AE26FEC" w14:textId="77777777" w:rsidR="00C07C98" w:rsidRPr="00625048" w:rsidRDefault="00C07C98" w:rsidP="00C07C98">
          <w:pPr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</w:pPr>
          <w:r w:rsidRPr="00625048"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  <w:t xml:space="preserve">Av. de </w:t>
          </w:r>
          <w:proofErr w:type="spellStart"/>
          <w:r w:rsidRPr="00625048"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  <w:t>Champel</w:t>
          </w:r>
          <w:proofErr w:type="spellEnd"/>
          <w:r w:rsidRPr="00625048"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  <w:t xml:space="preserve"> 8C - P.O. Box 71</w:t>
          </w:r>
        </w:p>
        <w:p w14:paraId="7BEC72AB" w14:textId="77777777" w:rsidR="00C07C98" w:rsidRPr="00625048" w:rsidRDefault="00C07C98" w:rsidP="00C07C98">
          <w:pPr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</w:pPr>
          <w:r w:rsidRPr="00625048">
            <w:rPr>
              <w:b/>
              <w:bCs/>
              <w:color w:val="FFFFFF" w:themeColor="background1"/>
              <w:sz w:val="11"/>
              <w:szCs w:val="11"/>
              <w:lang w:val="en-GB" w:eastAsia="fr-FR"/>
            </w:rPr>
            <w:t>1211 Geneva 12</w:t>
          </w:r>
        </w:p>
        <w:p w14:paraId="38F80454" w14:textId="77777777" w:rsidR="00C07C98" w:rsidRPr="00625048" w:rsidRDefault="00C07C98" w:rsidP="00C07C98">
          <w:pPr>
            <w:rPr>
              <w:b/>
              <w:bCs/>
              <w:color w:val="FFFFFF" w:themeColor="background1"/>
              <w:sz w:val="11"/>
              <w:szCs w:val="11"/>
              <w:lang w:val="de-CH" w:eastAsia="fr-FR"/>
            </w:rPr>
          </w:pPr>
          <w:r w:rsidRPr="00625048">
            <w:rPr>
              <w:b/>
              <w:bCs/>
              <w:color w:val="FFFFFF" w:themeColor="background1"/>
              <w:sz w:val="11"/>
              <w:szCs w:val="11"/>
              <w:lang w:val="de-CH" w:eastAsia="fr-FR"/>
            </w:rPr>
            <w:t>Switzerland</w:t>
          </w:r>
        </w:p>
        <w:p w14:paraId="1DCAEE3F" w14:textId="77777777" w:rsidR="00C07C98" w:rsidRPr="00625048" w:rsidRDefault="00C07C98" w:rsidP="00C07C98">
          <w:pPr>
            <w:rPr>
              <w:b/>
              <w:bCs/>
              <w:color w:val="FFFFFF" w:themeColor="background1"/>
              <w:sz w:val="11"/>
              <w:szCs w:val="11"/>
              <w:lang w:val="de-CH" w:eastAsia="fr-FR"/>
            </w:rPr>
          </w:pPr>
          <w:r w:rsidRPr="00625048">
            <w:rPr>
              <w:b/>
              <w:bCs/>
              <w:color w:val="FFFFFF" w:themeColor="background1"/>
              <w:sz w:val="11"/>
              <w:szCs w:val="11"/>
              <w:lang w:val="de-CH" w:eastAsia="fr-FR"/>
            </w:rPr>
            <w:t>P: +41 58 317 70 70</w:t>
          </w:r>
        </w:p>
        <w:p w14:paraId="0D22B7AA" w14:textId="77777777" w:rsidR="00C07C98" w:rsidRPr="00625048" w:rsidRDefault="00C07C98" w:rsidP="00C07C98">
          <w:pPr>
            <w:rPr>
              <w:b/>
              <w:bCs/>
              <w:color w:val="FFFFFF" w:themeColor="background1"/>
              <w:sz w:val="11"/>
              <w:szCs w:val="11"/>
              <w:lang w:val="de-CH" w:eastAsia="fr-FR"/>
            </w:rPr>
          </w:pPr>
          <w:r w:rsidRPr="00625048">
            <w:rPr>
              <w:b/>
              <w:bCs/>
              <w:color w:val="FFFFFF" w:themeColor="background1"/>
              <w:sz w:val="11"/>
              <w:szCs w:val="11"/>
              <w:lang w:val="de-CH" w:eastAsia="fr-FR"/>
            </w:rPr>
            <w:t>F: +41 58 317 70 75</w:t>
          </w:r>
        </w:p>
        <w:p w14:paraId="07ECA0E5" w14:textId="4E2D9442" w:rsidR="00C07C98" w:rsidRPr="005C4FCD" w:rsidRDefault="00C07C98" w:rsidP="00C07C98">
          <w:pPr>
            <w:rPr>
              <w:rFonts w:ascii="Gotham Book" w:hAnsi="Gotham Book"/>
              <w:color w:val="FFFFFF" w:themeColor="background1"/>
              <w:lang w:val="de-CH" w:eastAsia="fr-FR"/>
            </w:rPr>
          </w:pPr>
        </w:p>
      </w:tc>
      <w:tc>
        <w:tcPr>
          <w:tcW w:w="2105" w:type="dxa"/>
        </w:tcPr>
        <w:p w14:paraId="1BE52425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de-CH" w:eastAsia="fr-FR"/>
            </w:rPr>
            <w:t>BERN</w:t>
          </w:r>
        </w:p>
        <w:p w14:paraId="40A866B3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  <w:r w:rsidRPr="008B19C3">
            <w:rPr>
              <w:color w:val="FFFFFF" w:themeColor="background1"/>
              <w:spacing w:val="-5"/>
              <w:sz w:val="11"/>
              <w:szCs w:val="11"/>
              <w:lang w:val="de-CH" w:eastAsia="fr-FR"/>
            </w:rPr>
            <w:t>Schweizerhof-Passage 7 - P.O. Box</w:t>
          </w:r>
        </w:p>
        <w:p w14:paraId="1778B0E7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de-CH" w:eastAsia="fr-FR"/>
            </w:rPr>
            <w:t>3001 Bern</w:t>
          </w:r>
        </w:p>
        <w:p w14:paraId="0C275986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de-CH" w:eastAsia="fr-FR"/>
            </w:rPr>
            <w:t>Switzerland</w:t>
          </w:r>
        </w:p>
        <w:p w14:paraId="5CA227B8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de-CH" w:eastAsia="fr-FR"/>
            </w:rPr>
            <w:t>P: +41 58 317 70 50</w:t>
          </w:r>
        </w:p>
        <w:p w14:paraId="53DAA6F8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de-CH" w:eastAsia="fr-FR"/>
            </w:rPr>
            <w:t>F: +41 58 317 70 75</w:t>
          </w:r>
        </w:p>
        <w:p w14:paraId="06444BDE" w14:textId="22771A02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de-CH" w:eastAsia="fr-FR"/>
            </w:rPr>
          </w:pPr>
        </w:p>
      </w:tc>
      <w:tc>
        <w:tcPr>
          <w:tcW w:w="2106" w:type="dxa"/>
        </w:tcPr>
        <w:p w14:paraId="051F39FA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rFonts w:hint="eastAsia"/>
              <w:color w:val="FFFFFF" w:themeColor="background1"/>
              <w:sz w:val="11"/>
              <w:szCs w:val="11"/>
              <w:lang w:val="en-US" w:eastAsia="fr-FR"/>
            </w:rPr>
            <w:t>S</w:t>
          </w: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EOUL</w:t>
          </w:r>
        </w:p>
        <w:p w14:paraId="19FFD363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#1704 Trade Tower</w:t>
          </w:r>
        </w:p>
        <w:p w14:paraId="065D2CD9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 xml:space="preserve">511 </w:t>
          </w:r>
          <w:proofErr w:type="spellStart"/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Yeongdong-daero</w:t>
          </w:r>
          <w:proofErr w:type="spellEnd"/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, Gangnam-</w:t>
          </w:r>
          <w:proofErr w:type="spellStart"/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gu</w:t>
          </w:r>
          <w:proofErr w:type="spellEnd"/>
        </w:p>
        <w:p w14:paraId="3F8E36EE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Seoul 06164</w:t>
          </w:r>
        </w:p>
        <w:p w14:paraId="4DDE27D8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South Korea</w:t>
          </w:r>
        </w:p>
        <w:p w14:paraId="5EAB6C13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P: +82 2 538 2900</w:t>
          </w:r>
        </w:p>
        <w:p w14:paraId="715DF03D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fr-F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fr-FR"/>
            </w:rPr>
            <w:t>F: +82 2 538 2901</w:t>
          </w:r>
        </w:p>
        <w:p w14:paraId="3BD63E1C" w14:textId="262988F0" w:rsidR="00C07C98" w:rsidRPr="000C0D8E" w:rsidRDefault="00C07C98" w:rsidP="00C07C98">
          <w:pPr>
            <w:rPr>
              <w:color w:val="FFFFFF" w:themeColor="background1"/>
              <w:sz w:val="11"/>
              <w:szCs w:val="11"/>
              <w:lang w:val="en-GB" w:eastAsia="fr-FR"/>
            </w:rPr>
          </w:pPr>
        </w:p>
      </w:tc>
      <w:tc>
        <w:tcPr>
          <w:tcW w:w="2105" w:type="dxa"/>
        </w:tcPr>
        <w:p w14:paraId="25198C05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ko-KR"/>
            </w:rPr>
          </w:pPr>
          <w:r w:rsidRPr="008B19C3">
            <w:rPr>
              <w:rFonts w:hint="eastAsia"/>
              <w:color w:val="FFFFFF" w:themeColor="background1"/>
              <w:sz w:val="11"/>
              <w:szCs w:val="11"/>
              <w:lang w:val="en-US" w:eastAsia="ko-KR"/>
            </w:rPr>
            <w:t>S</w:t>
          </w:r>
          <w:r w:rsidRPr="008B19C3">
            <w:rPr>
              <w:color w:val="FFFFFF" w:themeColor="background1"/>
              <w:sz w:val="11"/>
              <w:szCs w:val="11"/>
              <w:lang w:val="en-US" w:eastAsia="ko-KR"/>
            </w:rPr>
            <w:t>INGAPORE</w:t>
          </w:r>
        </w:p>
        <w:p w14:paraId="601D591B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ko-K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ko-KR"/>
            </w:rPr>
            <w:t xml:space="preserve">6 Battery Road </w:t>
          </w:r>
        </w:p>
        <w:p w14:paraId="60F050F9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ko-K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ko-KR"/>
            </w:rPr>
            <w:t>#17-01</w:t>
          </w:r>
        </w:p>
        <w:p w14:paraId="7E5F5D6F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ko-KR"/>
            </w:rPr>
          </w:pPr>
          <w:r w:rsidRPr="008B19C3">
            <w:rPr>
              <w:color w:val="FFFFFF" w:themeColor="background1"/>
              <w:sz w:val="11"/>
              <w:szCs w:val="11"/>
              <w:lang w:val="en-US" w:eastAsia="ko-KR"/>
            </w:rPr>
            <w:t>Singapore 049909</w:t>
          </w:r>
        </w:p>
        <w:p w14:paraId="2B906AA1" w14:textId="77777777" w:rsidR="00C07C98" w:rsidRPr="008B19C3" w:rsidRDefault="00C07C98" w:rsidP="00C07C98">
          <w:pPr>
            <w:rPr>
              <w:color w:val="FFFFFF" w:themeColor="background1"/>
              <w:sz w:val="11"/>
              <w:szCs w:val="11"/>
              <w:lang w:val="en-US" w:eastAsia="ko-KR"/>
            </w:rPr>
          </w:pPr>
          <w:r w:rsidRPr="008B19C3">
            <w:rPr>
              <w:rFonts w:hint="eastAsia"/>
              <w:color w:val="FFFFFF" w:themeColor="background1"/>
              <w:sz w:val="11"/>
              <w:szCs w:val="11"/>
              <w:lang w:val="en-US" w:eastAsia="ko-KR"/>
            </w:rPr>
            <w:t>P</w:t>
          </w:r>
          <w:r w:rsidRPr="008B19C3">
            <w:rPr>
              <w:color w:val="FFFFFF" w:themeColor="background1"/>
              <w:sz w:val="11"/>
              <w:szCs w:val="11"/>
              <w:lang w:val="en-US" w:eastAsia="ko-KR"/>
            </w:rPr>
            <w:t>: +65 9768 8815</w:t>
          </w:r>
        </w:p>
        <w:p w14:paraId="5E576D57" w14:textId="009D1B36" w:rsidR="00C07C98" w:rsidRPr="000C0D8E" w:rsidRDefault="00C07C98" w:rsidP="00C07C98">
          <w:pPr>
            <w:rPr>
              <w:color w:val="FFFFFF" w:themeColor="background1"/>
              <w:sz w:val="11"/>
              <w:szCs w:val="11"/>
              <w:lang w:val="en-GB" w:eastAsia="ko-KR"/>
            </w:rPr>
          </w:pPr>
        </w:p>
      </w:tc>
      <w:tc>
        <w:tcPr>
          <w:tcW w:w="2106" w:type="dxa"/>
        </w:tcPr>
        <w:p w14:paraId="5B0A8E0D" w14:textId="77777777" w:rsidR="00C07C98" w:rsidRPr="00173643" w:rsidRDefault="00C07C98" w:rsidP="00C07C98">
          <w:pPr>
            <w:rPr>
              <w:color w:val="FFFFFF" w:themeColor="background1"/>
              <w:sz w:val="11"/>
              <w:szCs w:val="11"/>
              <w:lang w:val="en-GB" w:eastAsia="fr-FR"/>
            </w:rPr>
          </w:pPr>
          <w:r w:rsidRPr="00173643">
            <w:rPr>
              <w:color w:val="FFFFFF" w:themeColor="background1"/>
              <w:sz w:val="11"/>
              <w:szCs w:val="11"/>
              <w:lang w:val="en-GB" w:eastAsia="fr-FR"/>
            </w:rPr>
            <w:t>SYDNEY</w:t>
          </w:r>
        </w:p>
        <w:p w14:paraId="3EF874B2" w14:textId="77777777" w:rsidR="00C07C98" w:rsidRPr="00173643" w:rsidRDefault="00C07C98" w:rsidP="00C07C98">
          <w:pPr>
            <w:rPr>
              <w:color w:val="FFFFFF" w:themeColor="background1"/>
              <w:sz w:val="11"/>
              <w:szCs w:val="11"/>
              <w:lang w:val="en-GB" w:eastAsia="fr-FR"/>
            </w:rPr>
          </w:pPr>
          <w:r w:rsidRPr="00173643">
            <w:rPr>
              <w:color w:val="FFFFFF" w:themeColor="background1"/>
              <w:sz w:val="11"/>
              <w:szCs w:val="11"/>
              <w:lang w:val="en-GB" w:eastAsia="fr-FR"/>
            </w:rPr>
            <w:t>Level 7, 16</w:t>
          </w:r>
          <w:r>
            <w:rPr>
              <w:color w:val="FFFFFF" w:themeColor="background1"/>
              <w:sz w:val="11"/>
              <w:szCs w:val="11"/>
              <w:lang w:val="en-GB" w:eastAsia="fr-FR"/>
            </w:rPr>
            <w:t>7</w:t>
          </w:r>
          <w:r w:rsidRPr="00173643">
            <w:rPr>
              <w:color w:val="FFFFFF" w:themeColor="background1"/>
              <w:sz w:val="11"/>
              <w:szCs w:val="11"/>
              <w:lang w:val="en-GB" w:eastAsia="fr-FR"/>
            </w:rPr>
            <w:t xml:space="preserve"> Macquarie Street</w:t>
          </w:r>
        </w:p>
        <w:p w14:paraId="5CA1A0B0" w14:textId="77777777" w:rsidR="00C07C98" w:rsidRPr="00173643" w:rsidRDefault="00C07C98" w:rsidP="00C07C98">
          <w:pPr>
            <w:rPr>
              <w:color w:val="FFFFFF" w:themeColor="background1"/>
              <w:sz w:val="11"/>
              <w:szCs w:val="11"/>
              <w:lang w:val="en-GB" w:eastAsia="fr-FR"/>
            </w:rPr>
          </w:pPr>
          <w:r w:rsidRPr="00173643">
            <w:rPr>
              <w:color w:val="FFFFFF" w:themeColor="background1"/>
              <w:sz w:val="11"/>
              <w:szCs w:val="11"/>
              <w:lang w:val="en-GB" w:eastAsia="fr-FR"/>
            </w:rPr>
            <w:t>Sydney NSW 2000</w:t>
          </w:r>
        </w:p>
        <w:p w14:paraId="3F9E597A" w14:textId="77777777" w:rsidR="00C07C98" w:rsidRPr="00173643" w:rsidRDefault="00C07C98" w:rsidP="00C07C98">
          <w:pPr>
            <w:rPr>
              <w:color w:val="FFFFFF" w:themeColor="background1"/>
              <w:sz w:val="11"/>
              <w:szCs w:val="11"/>
              <w:lang w:val="en-GB" w:eastAsia="fr-FR"/>
            </w:rPr>
          </w:pPr>
          <w:r w:rsidRPr="00173643">
            <w:rPr>
              <w:color w:val="FFFFFF" w:themeColor="background1"/>
              <w:sz w:val="11"/>
              <w:szCs w:val="11"/>
              <w:lang w:val="en-GB" w:eastAsia="fr-FR"/>
            </w:rPr>
            <w:t>Australia</w:t>
          </w:r>
        </w:p>
        <w:p w14:paraId="38DB797C" w14:textId="77777777" w:rsidR="00C07C98" w:rsidRPr="00173643" w:rsidRDefault="00C07C98" w:rsidP="00C07C98">
          <w:pPr>
            <w:rPr>
              <w:color w:val="FFFFFF" w:themeColor="background1"/>
              <w:sz w:val="11"/>
              <w:szCs w:val="11"/>
              <w:lang w:val="en-GB" w:eastAsia="fr-FR"/>
            </w:rPr>
          </w:pPr>
          <w:r w:rsidRPr="00173643">
            <w:rPr>
              <w:color w:val="FFFFFF" w:themeColor="background1"/>
              <w:sz w:val="11"/>
              <w:szCs w:val="11"/>
              <w:lang w:val="en-GB" w:eastAsia="fr-FR"/>
            </w:rPr>
            <w:t>P: +61 2 68339907</w:t>
          </w:r>
        </w:p>
        <w:p w14:paraId="56D04D8E" w14:textId="2D71C4F1" w:rsidR="00C07C98" w:rsidRPr="00E41A72" w:rsidRDefault="00C07C98" w:rsidP="00C07C98">
          <w:pPr>
            <w:rPr>
              <w:rFonts w:ascii="Gotham Book" w:hAnsi="Gotham Book"/>
              <w:color w:val="FFFFFF" w:themeColor="background1"/>
              <w:lang w:val="en-GB" w:eastAsia="fr-FR"/>
            </w:rPr>
          </w:pPr>
        </w:p>
      </w:tc>
    </w:tr>
  </w:tbl>
  <w:p w14:paraId="70974DAF" w14:textId="77777777" w:rsidR="00C07C98" w:rsidRDefault="00C07C98" w:rsidP="00C07C98">
    <w:pPr>
      <w:pStyle w:val="Pieddepage"/>
      <w:tabs>
        <w:tab w:val="clear" w:pos="4536"/>
        <w:tab w:val="clear" w:pos="9072"/>
      </w:tabs>
      <w:rPr>
        <w:color w:val="FFFFFF" w:themeColor="background1"/>
        <w:sz w:val="11"/>
        <w:szCs w:val="11"/>
        <w:lang w:val="en-US" w:eastAsia="fr-FR"/>
      </w:rPr>
    </w:pPr>
    <w:r w:rsidRPr="008B19C3">
      <w:rPr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74B7C36" wp14:editId="05E8FFDC">
              <wp:simplePos x="0" y="0"/>
              <wp:positionH relativeFrom="column">
                <wp:posOffset>-2137410</wp:posOffset>
              </wp:positionH>
              <wp:positionV relativeFrom="paragraph">
                <wp:posOffset>-766435</wp:posOffset>
              </wp:positionV>
              <wp:extent cx="75599925" cy="1131570"/>
              <wp:effectExtent l="0" t="0" r="28575" b="1143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9925" cy="11315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5A9FCC" id="Rectangle 8" o:spid="_x0000_s1026" style="position:absolute;margin-left:-168.3pt;margin-top:-60.35pt;width:5952.75pt;height:89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" fillcolor="#1f3763 [1604]" strokecolor="#1f3763 [1604]" strokeweight="1pt"/>
          </w:pict>
        </mc:Fallback>
      </mc:AlternateContent>
    </w:r>
  </w:p>
  <w:p w14:paraId="778C2A9B" w14:textId="77777777" w:rsidR="00C07C98" w:rsidRPr="005C4FCD" w:rsidRDefault="00C07C98" w:rsidP="00C07C98">
    <w:pPr>
      <w:pStyle w:val="Pieddepage"/>
      <w:tabs>
        <w:tab w:val="clear" w:pos="4536"/>
        <w:tab w:val="clear" w:pos="9072"/>
      </w:tabs>
      <w:jc w:val="center"/>
      <w:rPr>
        <w:b/>
        <w:bCs/>
        <w:lang w:val="en-US"/>
      </w:rPr>
    </w:pPr>
    <w:r w:rsidRPr="001C4AD8">
      <w:rPr>
        <w:b/>
        <w:bCs/>
        <w:color w:val="FFFFFF" w:themeColor="background1"/>
        <w:sz w:val="11"/>
        <w:szCs w:val="11"/>
        <w:lang w:val="en-US" w:eastAsia="fr-FR"/>
      </w:rPr>
      <w:t>Legal Notices at www.peterandkim.com/legal-notices</w:t>
    </w:r>
  </w:p>
  <w:p w14:paraId="47BE00A8" w14:textId="18D1782D" w:rsidR="009A3A1C" w:rsidRPr="0068691F" w:rsidRDefault="0088385A" w:rsidP="0068691F">
    <w:pPr>
      <w:pStyle w:val="Pieddepage"/>
    </w:pPr>
    <w:r>
      <w:rPr>
        <w:noProof/>
        <w:lang w:val="fr-CH" w:eastAsia="fr-C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E87A46" wp14:editId="4A4D5574">
              <wp:simplePos x="0" y="0"/>
              <wp:positionH relativeFrom="column">
                <wp:posOffset>-1200785</wp:posOffset>
              </wp:positionH>
              <wp:positionV relativeFrom="paragraph">
                <wp:posOffset>-937895</wp:posOffset>
              </wp:positionV>
              <wp:extent cx="75600000" cy="1132134"/>
              <wp:effectExtent l="0" t="0" r="15875" b="3683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0" cy="113213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5BCE1DC6" id="Rectangle 5" o:spid="_x0000_s1026" style="position:absolute;margin-left:-94.55pt;margin-top:-73.8pt;width:5952.75pt;height:89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" fillcolor="#1f3763 [1604]" strokecolor="#1f3763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3A162" w14:textId="77777777" w:rsidR="00E3780A" w:rsidRDefault="00E3780A" w:rsidP="009A3A1C">
      <w:r>
        <w:separator/>
      </w:r>
    </w:p>
  </w:footnote>
  <w:footnote w:type="continuationSeparator" w:id="0">
    <w:p w14:paraId="2030B2B8" w14:textId="77777777" w:rsidR="00E3780A" w:rsidRDefault="00E3780A" w:rsidP="009A3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D54EF"/>
    <w:multiLevelType w:val="hybridMultilevel"/>
    <w:tmpl w:val="C79EB15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A345B"/>
    <w:multiLevelType w:val="hybridMultilevel"/>
    <w:tmpl w:val="7DA81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D71B2"/>
    <w:multiLevelType w:val="hybridMultilevel"/>
    <w:tmpl w:val="2C16CF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A1C"/>
    <w:rsid w:val="00002F4B"/>
    <w:rsid w:val="000200D5"/>
    <w:rsid w:val="000358D4"/>
    <w:rsid w:val="00040BC3"/>
    <w:rsid w:val="00042190"/>
    <w:rsid w:val="00043DF1"/>
    <w:rsid w:val="0007619E"/>
    <w:rsid w:val="000828DD"/>
    <w:rsid w:val="00084AEC"/>
    <w:rsid w:val="000851E7"/>
    <w:rsid w:val="000918C5"/>
    <w:rsid w:val="000B347C"/>
    <w:rsid w:val="000C0D8E"/>
    <w:rsid w:val="001247EE"/>
    <w:rsid w:val="00143126"/>
    <w:rsid w:val="00156C0F"/>
    <w:rsid w:val="001657AD"/>
    <w:rsid w:val="00190C12"/>
    <w:rsid w:val="001D3121"/>
    <w:rsid w:val="001D43A9"/>
    <w:rsid w:val="001F16CA"/>
    <w:rsid w:val="00217C6C"/>
    <w:rsid w:val="00234838"/>
    <w:rsid w:val="002475F1"/>
    <w:rsid w:val="002605B0"/>
    <w:rsid w:val="002F106D"/>
    <w:rsid w:val="002F1D2D"/>
    <w:rsid w:val="002F6751"/>
    <w:rsid w:val="002F72BD"/>
    <w:rsid w:val="00310149"/>
    <w:rsid w:val="00334F00"/>
    <w:rsid w:val="00362737"/>
    <w:rsid w:val="003642DF"/>
    <w:rsid w:val="003A4440"/>
    <w:rsid w:val="003B07AF"/>
    <w:rsid w:val="003B51E7"/>
    <w:rsid w:val="003C1F43"/>
    <w:rsid w:val="003D1F4A"/>
    <w:rsid w:val="003F1114"/>
    <w:rsid w:val="00403722"/>
    <w:rsid w:val="0043398A"/>
    <w:rsid w:val="00482012"/>
    <w:rsid w:val="00490597"/>
    <w:rsid w:val="00491F40"/>
    <w:rsid w:val="004B180D"/>
    <w:rsid w:val="004B186A"/>
    <w:rsid w:val="004B37AE"/>
    <w:rsid w:val="004C6331"/>
    <w:rsid w:val="004E0F40"/>
    <w:rsid w:val="004F7988"/>
    <w:rsid w:val="005065CF"/>
    <w:rsid w:val="00522FBC"/>
    <w:rsid w:val="00540CB0"/>
    <w:rsid w:val="0058798C"/>
    <w:rsid w:val="00601F10"/>
    <w:rsid w:val="00603838"/>
    <w:rsid w:val="006111A9"/>
    <w:rsid w:val="00617A23"/>
    <w:rsid w:val="00621DDF"/>
    <w:rsid w:val="00651753"/>
    <w:rsid w:val="00680936"/>
    <w:rsid w:val="0068691F"/>
    <w:rsid w:val="006944FC"/>
    <w:rsid w:val="006B5742"/>
    <w:rsid w:val="006D3D54"/>
    <w:rsid w:val="006F2DE5"/>
    <w:rsid w:val="006F3B7B"/>
    <w:rsid w:val="007224D4"/>
    <w:rsid w:val="00722A73"/>
    <w:rsid w:val="00726AA6"/>
    <w:rsid w:val="0075730A"/>
    <w:rsid w:val="00783327"/>
    <w:rsid w:val="00783597"/>
    <w:rsid w:val="00791F03"/>
    <w:rsid w:val="007A0131"/>
    <w:rsid w:val="007A688C"/>
    <w:rsid w:val="007B3C81"/>
    <w:rsid w:val="007C4AA5"/>
    <w:rsid w:val="007D3D07"/>
    <w:rsid w:val="007E2D92"/>
    <w:rsid w:val="007E388F"/>
    <w:rsid w:val="00827C0B"/>
    <w:rsid w:val="008462BF"/>
    <w:rsid w:val="0088385A"/>
    <w:rsid w:val="00886E4F"/>
    <w:rsid w:val="008F2080"/>
    <w:rsid w:val="00902B43"/>
    <w:rsid w:val="00917A09"/>
    <w:rsid w:val="00930DCE"/>
    <w:rsid w:val="00936A29"/>
    <w:rsid w:val="0095423F"/>
    <w:rsid w:val="00970EEA"/>
    <w:rsid w:val="0098770E"/>
    <w:rsid w:val="00987BDB"/>
    <w:rsid w:val="009A3A1C"/>
    <w:rsid w:val="009B048F"/>
    <w:rsid w:val="009B691B"/>
    <w:rsid w:val="009C0FA7"/>
    <w:rsid w:val="009D4678"/>
    <w:rsid w:val="009E40F0"/>
    <w:rsid w:val="00A00865"/>
    <w:rsid w:val="00AB1AC3"/>
    <w:rsid w:val="00AE33E9"/>
    <w:rsid w:val="00B02686"/>
    <w:rsid w:val="00B03C31"/>
    <w:rsid w:val="00B11D2F"/>
    <w:rsid w:val="00B221E6"/>
    <w:rsid w:val="00B3024A"/>
    <w:rsid w:val="00B82AED"/>
    <w:rsid w:val="00B86A13"/>
    <w:rsid w:val="00B90CE9"/>
    <w:rsid w:val="00B90FB9"/>
    <w:rsid w:val="00BA4F88"/>
    <w:rsid w:val="00BC1108"/>
    <w:rsid w:val="00BC46E2"/>
    <w:rsid w:val="00BD1526"/>
    <w:rsid w:val="00BE1BD7"/>
    <w:rsid w:val="00BF1201"/>
    <w:rsid w:val="00C07C98"/>
    <w:rsid w:val="00C5395A"/>
    <w:rsid w:val="00C74C25"/>
    <w:rsid w:val="00C91238"/>
    <w:rsid w:val="00C92AD9"/>
    <w:rsid w:val="00C96933"/>
    <w:rsid w:val="00C97441"/>
    <w:rsid w:val="00CC2EF7"/>
    <w:rsid w:val="00CE382C"/>
    <w:rsid w:val="00D0599C"/>
    <w:rsid w:val="00D06DD9"/>
    <w:rsid w:val="00D10CE4"/>
    <w:rsid w:val="00D174E4"/>
    <w:rsid w:val="00D21B8B"/>
    <w:rsid w:val="00D23AAA"/>
    <w:rsid w:val="00D32927"/>
    <w:rsid w:val="00D33C81"/>
    <w:rsid w:val="00D35A73"/>
    <w:rsid w:val="00D43E52"/>
    <w:rsid w:val="00D70F81"/>
    <w:rsid w:val="00D718E7"/>
    <w:rsid w:val="00D82283"/>
    <w:rsid w:val="00DA68B0"/>
    <w:rsid w:val="00DB3C31"/>
    <w:rsid w:val="00DB4551"/>
    <w:rsid w:val="00DD1A2E"/>
    <w:rsid w:val="00DE4673"/>
    <w:rsid w:val="00DF6935"/>
    <w:rsid w:val="00E03C4E"/>
    <w:rsid w:val="00E0548D"/>
    <w:rsid w:val="00E12E03"/>
    <w:rsid w:val="00E3780A"/>
    <w:rsid w:val="00E50660"/>
    <w:rsid w:val="00E510A5"/>
    <w:rsid w:val="00E6255C"/>
    <w:rsid w:val="00E73DA8"/>
    <w:rsid w:val="00EA5010"/>
    <w:rsid w:val="00EE7A54"/>
    <w:rsid w:val="00EF4823"/>
    <w:rsid w:val="00EF7001"/>
    <w:rsid w:val="00F20BE4"/>
    <w:rsid w:val="00F34A04"/>
    <w:rsid w:val="00F65B06"/>
    <w:rsid w:val="00F72544"/>
    <w:rsid w:val="00F905B1"/>
    <w:rsid w:val="00F918D3"/>
    <w:rsid w:val="00FF3F3F"/>
    <w:rsid w:val="00FF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1973F6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" w:eastAsiaTheme="minorHAnsi" w:hAnsi="Gotham" w:cs="Times New Roman"/>
        <w:color w:val="032953"/>
        <w:sz w:val="18"/>
        <w:szCs w:val="18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37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4B37AE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A3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9A3A1C"/>
    <w:pPr>
      <w:jc w:val="both"/>
    </w:pPr>
    <w:rPr>
      <w:b/>
      <w:bCs/>
      <w:sz w:val="14"/>
      <w:szCs w:val="14"/>
      <w:lang w:eastAsia="fr-FR"/>
    </w:rPr>
  </w:style>
  <w:style w:type="paragraph" w:customStyle="1" w:styleId="p2">
    <w:name w:val="p2"/>
    <w:basedOn w:val="Normal"/>
    <w:rsid w:val="009A3A1C"/>
    <w:pPr>
      <w:jc w:val="both"/>
    </w:pPr>
    <w:rPr>
      <w:b/>
      <w:bCs/>
      <w:sz w:val="14"/>
      <w:szCs w:val="14"/>
      <w:lang w:eastAsia="fr-FR"/>
    </w:rPr>
  </w:style>
  <w:style w:type="paragraph" w:customStyle="1" w:styleId="p4">
    <w:name w:val="p4"/>
    <w:basedOn w:val="Normal"/>
    <w:rsid w:val="009A3A1C"/>
    <w:pPr>
      <w:ind w:left="213" w:hanging="213"/>
      <w:jc w:val="both"/>
    </w:pPr>
    <w:rPr>
      <w:b/>
      <w:bCs/>
      <w:sz w:val="14"/>
      <w:szCs w:val="14"/>
      <w:lang w:eastAsia="fr-FR"/>
    </w:rPr>
  </w:style>
  <w:style w:type="character" w:customStyle="1" w:styleId="s1">
    <w:name w:val="s1"/>
    <w:basedOn w:val="Policepardfaut"/>
    <w:rsid w:val="009A3A1C"/>
    <w:rPr>
      <w:spacing w:val="-2"/>
    </w:rPr>
  </w:style>
  <w:style w:type="character" w:customStyle="1" w:styleId="s2">
    <w:name w:val="s2"/>
    <w:basedOn w:val="Policepardfaut"/>
    <w:rsid w:val="009A3A1C"/>
    <w:rPr>
      <w:spacing w:val="-3"/>
    </w:rPr>
  </w:style>
  <w:style w:type="character" w:customStyle="1" w:styleId="s3">
    <w:name w:val="s3"/>
    <w:basedOn w:val="Policepardfaut"/>
    <w:rsid w:val="009A3A1C"/>
    <w:rPr>
      <w:spacing w:val="-5"/>
    </w:rPr>
  </w:style>
  <w:style w:type="character" w:customStyle="1" w:styleId="apple-tab-span">
    <w:name w:val="apple-tab-span"/>
    <w:basedOn w:val="Policepardfaut"/>
    <w:rsid w:val="009A3A1C"/>
  </w:style>
  <w:style w:type="character" w:customStyle="1" w:styleId="apple-converted-space">
    <w:name w:val="apple-converted-space"/>
    <w:basedOn w:val="Policepardfaut"/>
    <w:rsid w:val="009A3A1C"/>
  </w:style>
  <w:style w:type="paragraph" w:styleId="En-tte">
    <w:name w:val="header"/>
    <w:basedOn w:val="Normal"/>
    <w:link w:val="En-tteCar"/>
    <w:uiPriority w:val="99"/>
    <w:unhideWhenUsed/>
    <w:rsid w:val="009A3A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3A1C"/>
  </w:style>
  <w:style w:type="paragraph" w:styleId="Pieddepage">
    <w:name w:val="footer"/>
    <w:basedOn w:val="Normal"/>
    <w:link w:val="PieddepageCar"/>
    <w:uiPriority w:val="99"/>
    <w:unhideWhenUsed/>
    <w:rsid w:val="009A3A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3A1C"/>
  </w:style>
  <w:style w:type="character" w:styleId="Lienhypertexte">
    <w:name w:val="Hyperlink"/>
    <w:basedOn w:val="Policepardfaut"/>
    <w:uiPriority w:val="99"/>
    <w:unhideWhenUsed/>
    <w:rsid w:val="009A3A1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03C31"/>
    <w:rPr>
      <w:color w:val="954F72" w:themeColor="followedHyperlink"/>
      <w:u w:val="single"/>
    </w:rPr>
  </w:style>
  <w:style w:type="paragraph" w:customStyle="1" w:styleId="p3">
    <w:name w:val="p3"/>
    <w:basedOn w:val="Normal"/>
    <w:rsid w:val="00987BDB"/>
    <w:pPr>
      <w:jc w:val="both"/>
    </w:pPr>
    <w:rPr>
      <w:b/>
      <w:bCs/>
      <w:sz w:val="14"/>
      <w:szCs w:val="1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47EE"/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7EE"/>
    <w:rPr>
      <w:rFonts w:ascii="Segoe UI" w:hAnsi="Segoe UI" w:cs="Segoe UI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24D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43126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en-AU"/>
    </w:rPr>
  </w:style>
  <w:style w:type="character" w:customStyle="1" w:styleId="Titre2Car">
    <w:name w:val="Titre 2 Car"/>
    <w:basedOn w:val="Policepardfaut"/>
    <w:link w:val="Titre2"/>
    <w:uiPriority w:val="9"/>
    <w:rsid w:val="004B37AE"/>
    <w:rPr>
      <w:rFonts w:ascii="Times New Roman" w:eastAsia="Times New Roman" w:hAnsi="Times New Roman"/>
      <w:b/>
      <w:bCs/>
      <w:color w:val="auto"/>
      <w:sz w:val="36"/>
      <w:szCs w:val="36"/>
      <w:lang w:val="fr-CH" w:eastAsia="fr-CH"/>
    </w:rPr>
  </w:style>
  <w:style w:type="character" w:customStyle="1" w:styleId="Titre1Car">
    <w:name w:val="Titre 1 Car"/>
    <w:basedOn w:val="Policepardfaut"/>
    <w:link w:val="Titre1"/>
    <w:uiPriority w:val="9"/>
    <w:rsid w:val="004B37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vision">
    <w:name w:val="Revision"/>
    <w:hidden/>
    <w:uiPriority w:val="99"/>
    <w:semiHidden/>
    <w:rsid w:val="00846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youngicca-blog.com/tax-gross-up-claims-in-investment-treaty-arbitration-by-nhu-hoang-tran-than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htranthang@peterandkim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B0C9EC-6836-43C8-A690-F764EBCB6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1222</Words>
  <Characters>6972</Characters>
  <Application>Microsoft Office Word</Application>
  <DocSecurity>0</DocSecurity>
  <Lines>58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Fischer</dc:creator>
  <cp:keywords/>
  <dc:description/>
  <cp:lastModifiedBy>Peter&amp;Kim</cp:lastModifiedBy>
  <cp:revision>3</cp:revision>
  <cp:lastPrinted>2022-02-10T20:19:00Z</cp:lastPrinted>
  <dcterms:created xsi:type="dcterms:W3CDTF">2022-02-10T20:19:00Z</dcterms:created>
  <dcterms:modified xsi:type="dcterms:W3CDTF">2022-02-10T20:19:00Z</dcterms:modified>
</cp:coreProperties>
</file>